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79" w:rsidRPr="00032E79" w:rsidRDefault="00032E79" w:rsidP="00032E79">
      <w:pPr>
        <w:widowControl/>
        <w:tabs>
          <w:tab w:val="center" w:pos="4677"/>
          <w:tab w:val="right" w:pos="9355"/>
        </w:tabs>
        <w:ind w:firstLine="709"/>
        <w:jc w:val="center"/>
        <w:rPr>
          <w:rFonts w:ascii="Times New Roman" w:hAnsi="Times New Roman"/>
          <w:color w:val="auto"/>
          <w:sz w:val="24"/>
          <w:szCs w:val="24"/>
        </w:rPr>
      </w:pPr>
      <w:r w:rsidRPr="00032E79">
        <w:rPr>
          <w:rFonts w:ascii="Times New Roman" w:hAnsi="Times New Roman"/>
          <w:noProof/>
          <w:color w:val="auto"/>
          <w:sz w:val="26"/>
          <w:szCs w:val="26"/>
        </w:rPr>
        <w:drawing>
          <wp:inline distT="0" distB="0" distL="0" distR="0">
            <wp:extent cx="638175" cy="638175"/>
            <wp:effectExtent l="0" t="0" r="0" b="0"/>
            <wp:docPr id="1" name="Рисунок 1" descr="C:\Documents and Settings\Собрание\Рабочий стол\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Собрание\Рабочий стол\clip_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032E79" w:rsidRPr="00032E79" w:rsidRDefault="00032E79" w:rsidP="00032E79">
      <w:pPr>
        <w:widowControl/>
        <w:tabs>
          <w:tab w:val="center" w:pos="4551"/>
          <w:tab w:val="center" w:pos="4677"/>
          <w:tab w:val="right" w:pos="9355"/>
        </w:tabs>
        <w:ind w:right="-130" w:hanging="46"/>
        <w:jc w:val="center"/>
        <w:rPr>
          <w:rFonts w:ascii="Times New Roman" w:hAnsi="Times New Roman"/>
          <w:color w:val="auto"/>
          <w:sz w:val="32"/>
          <w:szCs w:val="32"/>
        </w:rPr>
      </w:pPr>
      <w:r w:rsidRPr="00032E79">
        <w:rPr>
          <w:rFonts w:ascii="Times New Roman" w:hAnsi="Times New Roman"/>
          <w:color w:val="auto"/>
          <w:sz w:val="32"/>
          <w:szCs w:val="32"/>
        </w:rPr>
        <w:t>СОВЕТ ДЕПУТАТОВ</w:t>
      </w:r>
    </w:p>
    <w:p w:rsidR="00032E79" w:rsidRPr="00032E79" w:rsidRDefault="00032E79" w:rsidP="00032E79">
      <w:pPr>
        <w:widowControl/>
        <w:tabs>
          <w:tab w:val="center" w:pos="4551"/>
          <w:tab w:val="center" w:pos="4677"/>
          <w:tab w:val="right" w:pos="9355"/>
        </w:tabs>
        <w:ind w:right="-130"/>
        <w:jc w:val="center"/>
        <w:rPr>
          <w:rFonts w:ascii="Times New Roman" w:hAnsi="Times New Roman"/>
          <w:color w:val="auto"/>
          <w:sz w:val="32"/>
          <w:szCs w:val="32"/>
        </w:rPr>
      </w:pPr>
      <w:proofErr w:type="gramStart"/>
      <w:r w:rsidRPr="00032E79">
        <w:rPr>
          <w:rFonts w:ascii="Times New Roman" w:hAnsi="Times New Roman"/>
          <w:color w:val="auto"/>
          <w:sz w:val="32"/>
          <w:szCs w:val="32"/>
        </w:rPr>
        <w:t>МЕДВЕДЁВСКОГО  СЕЛЬСКОГО</w:t>
      </w:r>
      <w:proofErr w:type="gramEnd"/>
      <w:r w:rsidRPr="00032E79">
        <w:rPr>
          <w:rFonts w:ascii="Times New Roman" w:hAnsi="Times New Roman"/>
          <w:color w:val="auto"/>
          <w:sz w:val="32"/>
          <w:szCs w:val="32"/>
        </w:rPr>
        <w:t xml:space="preserve"> ПОСЕЛЕНИЯ</w:t>
      </w:r>
    </w:p>
    <w:p w:rsidR="00032E79" w:rsidRPr="00032E79" w:rsidRDefault="00032E79" w:rsidP="00032E79">
      <w:pPr>
        <w:widowControl/>
        <w:tabs>
          <w:tab w:val="center" w:pos="4551"/>
          <w:tab w:val="center" w:pos="4677"/>
          <w:tab w:val="right" w:pos="9355"/>
        </w:tabs>
        <w:ind w:right="-130"/>
        <w:jc w:val="center"/>
        <w:rPr>
          <w:rFonts w:ascii="Times New Roman" w:hAnsi="Times New Roman"/>
          <w:color w:val="auto"/>
          <w:sz w:val="32"/>
          <w:szCs w:val="32"/>
        </w:rPr>
      </w:pPr>
      <w:r w:rsidRPr="00032E79">
        <w:rPr>
          <w:rFonts w:ascii="Times New Roman" w:hAnsi="Times New Roman"/>
          <w:color w:val="auto"/>
          <w:sz w:val="32"/>
          <w:szCs w:val="32"/>
        </w:rPr>
        <w:t>Кусинского муниципального района</w:t>
      </w:r>
    </w:p>
    <w:p w:rsidR="00032E79" w:rsidRPr="00032E79" w:rsidRDefault="00032E79" w:rsidP="00032E79">
      <w:pPr>
        <w:widowControl/>
        <w:tabs>
          <w:tab w:val="center" w:pos="4551"/>
          <w:tab w:val="center" w:pos="4677"/>
          <w:tab w:val="right" w:pos="9355"/>
        </w:tabs>
        <w:ind w:right="-130"/>
        <w:jc w:val="center"/>
        <w:rPr>
          <w:rFonts w:ascii="Times New Roman" w:hAnsi="Times New Roman"/>
          <w:color w:val="auto"/>
          <w:sz w:val="32"/>
          <w:szCs w:val="32"/>
        </w:rPr>
      </w:pPr>
      <w:r w:rsidRPr="00032E79">
        <w:rPr>
          <w:rFonts w:ascii="Times New Roman" w:hAnsi="Times New Roman"/>
          <w:color w:val="auto"/>
          <w:sz w:val="32"/>
          <w:szCs w:val="32"/>
        </w:rPr>
        <w:t xml:space="preserve">Челябинской области </w:t>
      </w:r>
    </w:p>
    <w:p w:rsidR="00032E79" w:rsidRPr="00032E79" w:rsidRDefault="00032E79" w:rsidP="00032E79">
      <w:pPr>
        <w:widowControl/>
        <w:tabs>
          <w:tab w:val="center" w:pos="4677"/>
          <w:tab w:val="right" w:pos="9355"/>
        </w:tabs>
        <w:ind w:firstLine="709"/>
        <w:jc w:val="center"/>
        <w:rPr>
          <w:rFonts w:ascii="Times New Roman" w:hAnsi="Times New Roman"/>
          <w:color w:val="auto"/>
          <w:sz w:val="32"/>
          <w:szCs w:val="32"/>
        </w:rPr>
      </w:pPr>
    </w:p>
    <w:p w:rsidR="00032E79" w:rsidRPr="00032E79" w:rsidRDefault="00032E79" w:rsidP="00032E79">
      <w:pPr>
        <w:widowControl/>
        <w:pBdr>
          <w:bottom w:val="single" w:sz="12" w:space="1" w:color="auto"/>
        </w:pBdr>
        <w:tabs>
          <w:tab w:val="center" w:pos="4677"/>
          <w:tab w:val="right" w:pos="9355"/>
        </w:tabs>
        <w:ind w:firstLine="709"/>
        <w:jc w:val="center"/>
        <w:rPr>
          <w:rFonts w:ascii="Times New Roman" w:hAnsi="Times New Roman"/>
          <w:color w:val="auto"/>
          <w:sz w:val="32"/>
          <w:szCs w:val="32"/>
        </w:rPr>
      </w:pPr>
      <w:r w:rsidRPr="00032E79">
        <w:rPr>
          <w:rFonts w:ascii="Times New Roman" w:hAnsi="Times New Roman"/>
          <w:color w:val="auto"/>
          <w:sz w:val="32"/>
          <w:szCs w:val="32"/>
        </w:rPr>
        <w:t>Р Е Ш Е Н И Е</w:t>
      </w:r>
    </w:p>
    <w:p w:rsidR="00032E79" w:rsidRPr="00032E79" w:rsidRDefault="00711AAD" w:rsidP="00032E79">
      <w:pPr>
        <w:widowControl/>
        <w:tabs>
          <w:tab w:val="center" w:pos="4677"/>
          <w:tab w:val="right" w:pos="9355"/>
        </w:tabs>
        <w:spacing w:line="480" w:lineRule="auto"/>
        <w:rPr>
          <w:rFonts w:ascii="Times New Roman" w:hAnsi="Times New Roman"/>
          <w:color w:val="auto"/>
          <w:sz w:val="28"/>
          <w:szCs w:val="24"/>
        </w:rPr>
      </w:pPr>
      <w:r>
        <w:rPr>
          <w:rFonts w:ascii="Times New Roman" w:hAnsi="Times New Roman"/>
          <w:color w:val="auto"/>
          <w:sz w:val="28"/>
          <w:szCs w:val="28"/>
        </w:rPr>
        <w:t xml:space="preserve">«07» </w:t>
      </w:r>
      <w:proofErr w:type="gramStart"/>
      <w:r>
        <w:rPr>
          <w:rFonts w:ascii="Times New Roman" w:hAnsi="Times New Roman"/>
          <w:color w:val="auto"/>
          <w:sz w:val="28"/>
          <w:szCs w:val="28"/>
        </w:rPr>
        <w:t>октября</w:t>
      </w:r>
      <w:r w:rsidR="00032E79" w:rsidRPr="00032E79">
        <w:rPr>
          <w:rFonts w:ascii="Times New Roman" w:hAnsi="Times New Roman"/>
          <w:color w:val="auto"/>
          <w:sz w:val="28"/>
          <w:szCs w:val="24"/>
        </w:rPr>
        <w:t xml:space="preserve">  2021</w:t>
      </w:r>
      <w:proofErr w:type="gramEnd"/>
      <w:r w:rsidR="00032E79" w:rsidRPr="00032E79">
        <w:rPr>
          <w:rFonts w:ascii="Times New Roman" w:hAnsi="Times New Roman"/>
          <w:color w:val="auto"/>
          <w:sz w:val="28"/>
          <w:szCs w:val="24"/>
        </w:rPr>
        <w:t xml:space="preserve"> г.                                                                           № </w:t>
      </w:r>
      <w:r>
        <w:rPr>
          <w:rFonts w:ascii="Times New Roman" w:hAnsi="Times New Roman"/>
          <w:color w:val="auto"/>
          <w:sz w:val="28"/>
          <w:szCs w:val="24"/>
        </w:rPr>
        <w:t>48</w:t>
      </w:r>
    </w:p>
    <w:p w:rsidR="000E7BBF" w:rsidRPr="000E7BBF" w:rsidRDefault="000E7BBF" w:rsidP="000E7BBF">
      <w:pPr>
        <w:jc w:val="both"/>
        <w:rPr>
          <w:rFonts w:ascii="Times New Roman" w:hAnsi="Times New Roman"/>
          <w:color w:val="auto"/>
          <w:spacing w:val="-2"/>
          <w:sz w:val="28"/>
        </w:rPr>
      </w:pPr>
    </w:p>
    <w:p w:rsidR="00032E79" w:rsidRPr="00032E79" w:rsidRDefault="000E7BBF" w:rsidP="00032E79">
      <w:pPr>
        <w:outlineLvl w:val="0"/>
        <w:rPr>
          <w:rFonts w:ascii="Times New Roman" w:hAnsi="Times New Roman"/>
          <w:b/>
          <w:color w:val="auto"/>
          <w:sz w:val="24"/>
          <w:szCs w:val="24"/>
        </w:rPr>
      </w:pPr>
      <w:r w:rsidRPr="00032E79">
        <w:rPr>
          <w:rFonts w:ascii="Times New Roman" w:hAnsi="Times New Roman"/>
          <w:b/>
          <w:color w:val="auto"/>
          <w:sz w:val="24"/>
          <w:szCs w:val="24"/>
        </w:rPr>
        <w:t xml:space="preserve">Об утверждении Положения </w:t>
      </w:r>
    </w:p>
    <w:p w:rsidR="000E7BBF" w:rsidRPr="00032E79" w:rsidRDefault="000E7BBF" w:rsidP="00032E79">
      <w:pPr>
        <w:outlineLvl w:val="0"/>
        <w:rPr>
          <w:rFonts w:ascii="Times New Roman" w:hAnsi="Times New Roman"/>
          <w:b/>
          <w:color w:val="auto"/>
          <w:sz w:val="24"/>
          <w:szCs w:val="24"/>
        </w:rPr>
      </w:pPr>
      <w:r w:rsidRPr="00032E79">
        <w:rPr>
          <w:rFonts w:ascii="Times New Roman" w:hAnsi="Times New Roman"/>
          <w:b/>
          <w:color w:val="auto"/>
          <w:sz w:val="24"/>
          <w:szCs w:val="24"/>
        </w:rPr>
        <w:t xml:space="preserve">о </w:t>
      </w:r>
      <w:bookmarkStart w:id="0" w:name="_Hlk73706793"/>
      <w:r w:rsidRPr="00032E79">
        <w:rPr>
          <w:rFonts w:ascii="Times New Roman" w:hAnsi="Times New Roman"/>
          <w:b/>
          <w:color w:val="auto"/>
          <w:sz w:val="24"/>
          <w:szCs w:val="24"/>
        </w:rPr>
        <w:t xml:space="preserve">муниципальном жилищном контроле </w:t>
      </w:r>
      <w:bookmarkEnd w:id="0"/>
    </w:p>
    <w:p w:rsidR="00032E79" w:rsidRPr="00032E79" w:rsidRDefault="000E7BBF" w:rsidP="00032E79">
      <w:pPr>
        <w:outlineLvl w:val="0"/>
        <w:rPr>
          <w:rFonts w:ascii="Times New Roman" w:hAnsi="Times New Roman"/>
          <w:b/>
          <w:color w:val="auto"/>
          <w:sz w:val="24"/>
          <w:szCs w:val="24"/>
        </w:rPr>
      </w:pPr>
      <w:r w:rsidRPr="00032E79">
        <w:rPr>
          <w:rFonts w:ascii="Times New Roman" w:hAnsi="Times New Roman"/>
          <w:b/>
          <w:color w:val="auto"/>
          <w:sz w:val="24"/>
          <w:szCs w:val="24"/>
        </w:rPr>
        <w:t xml:space="preserve">на территории </w:t>
      </w:r>
      <w:proofErr w:type="spellStart"/>
      <w:r w:rsidR="00A36584" w:rsidRPr="00032E79">
        <w:rPr>
          <w:rFonts w:ascii="Times New Roman" w:hAnsi="Times New Roman"/>
          <w:b/>
          <w:color w:val="auto"/>
          <w:sz w:val="24"/>
          <w:szCs w:val="24"/>
        </w:rPr>
        <w:t>Медведевского</w:t>
      </w:r>
      <w:proofErr w:type="spellEnd"/>
      <w:r w:rsidR="00BD0E75" w:rsidRPr="00032E79">
        <w:rPr>
          <w:rFonts w:ascii="Times New Roman" w:hAnsi="Times New Roman"/>
          <w:b/>
          <w:color w:val="auto"/>
          <w:sz w:val="24"/>
          <w:szCs w:val="24"/>
        </w:rPr>
        <w:t xml:space="preserve"> </w:t>
      </w:r>
    </w:p>
    <w:p w:rsidR="00032E79" w:rsidRPr="00032E79" w:rsidRDefault="00BD0E75" w:rsidP="00032E79">
      <w:pPr>
        <w:outlineLvl w:val="0"/>
        <w:rPr>
          <w:rFonts w:ascii="Times New Roman" w:hAnsi="Times New Roman"/>
          <w:b/>
          <w:color w:val="auto"/>
          <w:sz w:val="24"/>
          <w:szCs w:val="24"/>
        </w:rPr>
      </w:pPr>
      <w:r w:rsidRPr="00032E79">
        <w:rPr>
          <w:rFonts w:ascii="Times New Roman" w:hAnsi="Times New Roman"/>
          <w:b/>
          <w:color w:val="auto"/>
          <w:sz w:val="24"/>
          <w:szCs w:val="24"/>
        </w:rPr>
        <w:t>сельского поселения</w:t>
      </w:r>
      <w:r w:rsidR="00526B77" w:rsidRPr="00032E79">
        <w:rPr>
          <w:rFonts w:ascii="Times New Roman" w:hAnsi="Times New Roman"/>
          <w:b/>
          <w:color w:val="auto"/>
          <w:sz w:val="24"/>
          <w:szCs w:val="24"/>
        </w:rPr>
        <w:t xml:space="preserve"> </w:t>
      </w:r>
      <w:r w:rsidRPr="00032E79">
        <w:rPr>
          <w:rFonts w:ascii="Times New Roman" w:hAnsi="Times New Roman"/>
          <w:b/>
          <w:color w:val="auto"/>
          <w:sz w:val="24"/>
          <w:szCs w:val="24"/>
        </w:rPr>
        <w:t xml:space="preserve">Кусинского </w:t>
      </w:r>
    </w:p>
    <w:p w:rsidR="00032E79" w:rsidRPr="00032E79" w:rsidRDefault="00526B77" w:rsidP="00032E79">
      <w:pPr>
        <w:outlineLvl w:val="0"/>
        <w:rPr>
          <w:rFonts w:ascii="Times New Roman" w:hAnsi="Times New Roman"/>
          <w:b/>
          <w:color w:val="auto"/>
          <w:sz w:val="24"/>
          <w:szCs w:val="24"/>
        </w:rPr>
      </w:pPr>
      <w:r w:rsidRPr="00032E79">
        <w:rPr>
          <w:rFonts w:ascii="Times New Roman" w:hAnsi="Times New Roman"/>
          <w:b/>
          <w:color w:val="auto"/>
          <w:sz w:val="24"/>
          <w:szCs w:val="24"/>
        </w:rPr>
        <w:t xml:space="preserve">муниципального района </w:t>
      </w:r>
    </w:p>
    <w:p w:rsidR="000E7BBF" w:rsidRPr="00032E79" w:rsidRDefault="00BD0E75" w:rsidP="00032E79">
      <w:pPr>
        <w:outlineLvl w:val="0"/>
        <w:rPr>
          <w:rFonts w:ascii="Times New Roman" w:hAnsi="Times New Roman"/>
          <w:b/>
          <w:color w:val="auto"/>
          <w:sz w:val="24"/>
          <w:szCs w:val="24"/>
        </w:rPr>
      </w:pPr>
      <w:r w:rsidRPr="00032E79">
        <w:rPr>
          <w:rFonts w:ascii="Times New Roman" w:hAnsi="Times New Roman"/>
          <w:b/>
          <w:color w:val="auto"/>
          <w:sz w:val="24"/>
          <w:szCs w:val="24"/>
        </w:rPr>
        <w:t>Челябинской</w:t>
      </w:r>
      <w:r w:rsidR="00526B77" w:rsidRPr="00032E79">
        <w:rPr>
          <w:rFonts w:ascii="Times New Roman" w:hAnsi="Times New Roman"/>
          <w:b/>
          <w:color w:val="auto"/>
          <w:sz w:val="24"/>
          <w:szCs w:val="24"/>
        </w:rPr>
        <w:t xml:space="preserve"> области</w:t>
      </w:r>
    </w:p>
    <w:p w:rsidR="000E7BBF" w:rsidRPr="00032E79" w:rsidRDefault="000E7BBF" w:rsidP="000E7BBF">
      <w:pPr>
        <w:jc w:val="both"/>
        <w:outlineLvl w:val="0"/>
        <w:rPr>
          <w:rFonts w:ascii="Times New Roman" w:hAnsi="Times New Roman"/>
          <w:color w:val="auto"/>
          <w:sz w:val="28"/>
          <w:szCs w:val="28"/>
        </w:rPr>
      </w:pPr>
    </w:p>
    <w:p w:rsidR="000E7BBF" w:rsidRPr="00032E79" w:rsidRDefault="00526B77" w:rsidP="00526B77">
      <w:pPr>
        <w:pStyle w:val="1"/>
        <w:ind w:left="-284" w:right="-1"/>
        <w:jc w:val="both"/>
        <w:rPr>
          <w:rFonts w:ascii="Times New Roman" w:eastAsia="MS Mincho" w:hAnsi="Times New Roman"/>
          <w:b w:val="0"/>
          <w:sz w:val="24"/>
          <w:szCs w:val="24"/>
          <w:lang w:eastAsia="ja-JP"/>
        </w:rPr>
      </w:pPr>
      <w:r w:rsidRPr="00032E79">
        <w:rPr>
          <w:rFonts w:ascii="Times New Roman" w:hAnsi="Times New Roman"/>
          <w:b w:val="0"/>
          <w:sz w:val="24"/>
          <w:szCs w:val="24"/>
        </w:rPr>
        <w:t xml:space="preserve">В </w:t>
      </w:r>
      <w:r w:rsidR="000E7BBF" w:rsidRPr="00032E79">
        <w:rPr>
          <w:rFonts w:ascii="Times New Roman" w:hAnsi="Times New Roman"/>
          <w:b w:val="0"/>
          <w:sz w:val="24"/>
          <w:szCs w:val="24"/>
        </w:rPr>
        <w:t xml:space="preserve">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w:t>
      </w:r>
      <w:r w:rsidR="00A47AAE" w:rsidRPr="00032E79">
        <w:rPr>
          <w:rFonts w:ascii="Times New Roman" w:hAnsi="Times New Roman"/>
          <w:b w:val="0"/>
          <w:sz w:val="24"/>
          <w:szCs w:val="24"/>
        </w:rPr>
        <w:t>Челябинской</w:t>
      </w:r>
      <w:r w:rsidR="000E7BBF" w:rsidRPr="00032E79">
        <w:rPr>
          <w:rFonts w:ascii="Times New Roman" w:hAnsi="Times New Roman"/>
          <w:b w:val="0"/>
          <w:sz w:val="24"/>
          <w:szCs w:val="24"/>
        </w:rPr>
        <w:t xml:space="preserve"> области от 28.11.2014 № 156-ОД «О закреплении отдельных вопросов местного значения за сельскими поселениями в </w:t>
      </w:r>
      <w:r w:rsidR="00A47AAE" w:rsidRPr="00032E79">
        <w:rPr>
          <w:rFonts w:ascii="Times New Roman" w:hAnsi="Times New Roman"/>
          <w:b w:val="0"/>
          <w:sz w:val="24"/>
          <w:szCs w:val="24"/>
        </w:rPr>
        <w:t xml:space="preserve">Челябинской </w:t>
      </w:r>
      <w:r w:rsidR="000E7BBF" w:rsidRPr="00032E79">
        <w:rPr>
          <w:rFonts w:ascii="Times New Roman" w:hAnsi="Times New Roman"/>
          <w:b w:val="0"/>
          <w:sz w:val="24"/>
          <w:szCs w:val="24"/>
        </w:rPr>
        <w:t>области»</w:t>
      </w:r>
      <w:r w:rsidRPr="00032E79">
        <w:rPr>
          <w:rStyle w:val="a5"/>
          <w:rFonts w:ascii="Times New Roman" w:hAnsi="Times New Roman"/>
          <w:b w:val="0"/>
          <w:sz w:val="24"/>
          <w:szCs w:val="24"/>
        </w:rPr>
        <w:t xml:space="preserve"> </w:t>
      </w:r>
      <w:r w:rsidRPr="00032E79">
        <w:rPr>
          <w:rFonts w:ascii="Times New Roman" w:hAnsi="Times New Roman"/>
          <w:b w:val="0"/>
          <w:sz w:val="24"/>
          <w:szCs w:val="24"/>
        </w:rPr>
        <w:t>Совет депутатов</w:t>
      </w:r>
      <w:r w:rsidR="00A47AAE" w:rsidRPr="00032E79">
        <w:rPr>
          <w:rFonts w:ascii="Times New Roman" w:hAnsi="Times New Roman"/>
          <w:b w:val="0"/>
          <w:sz w:val="24"/>
          <w:szCs w:val="24"/>
        </w:rPr>
        <w:t xml:space="preserve"> </w:t>
      </w:r>
      <w:proofErr w:type="spellStart"/>
      <w:r w:rsidR="00A36584" w:rsidRPr="00032E79">
        <w:rPr>
          <w:rFonts w:ascii="Times New Roman" w:hAnsi="Times New Roman"/>
          <w:b w:val="0"/>
          <w:sz w:val="24"/>
          <w:szCs w:val="24"/>
        </w:rPr>
        <w:t>Медведевского</w:t>
      </w:r>
      <w:proofErr w:type="spellEnd"/>
      <w:r w:rsidR="00A36584" w:rsidRPr="00032E79">
        <w:rPr>
          <w:rFonts w:ascii="Times New Roman" w:hAnsi="Times New Roman"/>
          <w:b w:val="0"/>
          <w:sz w:val="24"/>
          <w:szCs w:val="24"/>
        </w:rPr>
        <w:t xml:space="preserve"> </w:t>
      </w:r>
      <w:r w:rsidR="00A47AAE" w:rsidRPr="00032E79">
        <w:rPr>
          <w:rFonts w:ascii="Times New Roman" w:hAnsi="Times New Roman"/>
          <w:b w:val="0"/>
          <w:sz w:val="24"/>
          <w:szCs w:val="24"/>
        </w:rPr>
        <w:t>сельского</w:t>
      </w:r>
      <w:r w:rsidRPr="00032E79">
        <w:rPr>
          <w:rFonts w:ascii="Times New Roman" w:hAnsi="Times New Roman"/>
          <w:b w:val="0"/>
          <w:sz w:val="24"/>
          <w:szCs w:val="24"/>
        </w:rPr>
        <w:t xml:space="preserve"> поселения </w:t>
      </w:r>
    </w:p>
    <w:p w:rsidR="00786E57" w:rsidRPr="00032E79" w:rsidRDefault="00786E57" w:rsidP="00786E57">
      <w:pPr>
        <w:jc w:val="center"/>
        <w:rPr>
          <w:rFonts w:ascii="Times New Roman" w:hAnsi="Times New Roman"/>
          <w:b/>
          <w:sz w:val="24"/>
          <w:szCs w:val="24"/>
          <w:lang w:eastAsia="ja-JP"/>
        </w:rPr>
      </w:pPr>
      <w:r w:rsidRPr="00032E79">
        <w:rPr>
          <w:rFonts w:ascii="Times New Roman" w:hAnsi="Times New Roman"/>
          <w:b/>
          <w:sz w:val="24"/>
          <w:szCs w:val="24"/>
          <w:lang w:eastAsia="ja-JP"/>
        </w:rPr>
        <w:t>РЕШИЛ:</w:t>
      </w:r>
    </w:p>
    <w:p w:rsidR="00786E57" w:rsidRPr="00032E79" w:rsidRDefault="00786E57" w:rsidP="00786E57">
      <w:pPr>
        <w:jc w:val="center"/>
        <w:rPr>
          <w:rFonts w:ascii="Times New Roman" w:hAnsi="Times New Roman"/>
          <w:b/>
          <w:sz w:val="24"/>
          <w:szCs w:val="24"/>
          <w:lang w:eastAsia="ja-JP"/>
        </w:rPr>
      </w:pPr>
    </w:p>
    <w:p w:rsidR="000E7BBF" w:rsidRPr="00032E79" w:rsidRDefault="000E7BBF" w:rsidP="00526B77">
      <w:pPr>
        <w:pStyle w:val="ConsPlusNormal"/>
        <w:tabs>
          <w:tab w:val="left" w:pos="1134"/>
        </w:tabs>
        <w:ind w:left="-284" w:firstLine="709"/>
        <w:jc w:val="both"/>
        <w:rPr>
          <w:szCs w:val="24"/>
        </w:rPr>
      </w:pPr>
      <w:r w:rsidRPr="00032E79">
        <w:rPr>
          <w:szCs w:val="24"/>
        </w:rPr>
        <w:t xml:space="preserve">1. Утвердить прилагаемое Положение о муниципальном жилищном контроле на территории </w:t>
      </w:r>
      <w:proofErr w:type="spellStart"/>
      <w:r w:rsidR="00A36584" w:rsidRPr="00032E79">
        <w:rPr>
          <w:szCs w:val="24"/>
        </w:rPr>
        <w:t>Медведевского</w:t>
      </w:r>
      <w:proofErr w:type="spellEnd"/>
      <w:r w:rsidR="00A47AAE" w:rsidRPr="00032E79">
        <w:rPr>
          <w:szCs w:val="24"/>
        </w:rPr>
        <w:t xml:space="preserve"> сельского</w:t>
      </w:r>
      <w:r w:rsidR="00526B77" w:rsidRPr="00032E79">
        <w:rPr>
          <w:szCs w:val="24"/>
        </w:rPr>
        <w:t xml:space="preserve"> поселения </w:t>
      </w:r>
      <w:r w:rsidR="00A47AAE" w:rsidRPr="00032E79">
        <w:rPr>
          <w:szCs w:val="24"/>
        </w:rPr>
        <w:t>Кусинского</w:t>
      </w:r>
      <w:r w:rsidR="00526B77" w:rsidRPr="00032E79">
        <w:rPr>
          <w:szCs w:val="24"/>
        </w:rPr>
        <w:t xml:space="preserve"> муниципального района </w:t>
      </w:r>
      <w:r w:rsidR="00A47AAE" w:rsidRPr="00032E79">
        <w:rPr>
          <w:szCs w:val="24"/>
        </w:rPr>
        <w:t xml:space="preserve">Челябинской </w:t>
      </w:r>
      <w:proofErr w:type="gramStart"/>
      <w:r w:rsidR="00526B77" w:rsidRPr="00032E79">
        <w:rPr>
          <w:szCs w:val="24"/>
        </w:rPr>
        <w:t>области</w:t>
      </w:r>
      <w:r w:rsidR="00526B77" w:rsidRPr="00032E79">
        <w:rPr>
          <w:i/>
          <w:szCs w:val="24"/>
          <w:u w:val="single"/>
        </w:rPr>
        <w:t xml:space="preserve"> </w:t>
      </w:r>
      <w:r w:rsidRPr="00032E79">
        <w:rPr>
          <w:szCs w:val="24"/>
        </w:rPr>
        <w:t>.</w:t>
      </w:r>
      <w:proofErr w:type="gramEnd"/>
    </w:p>
    <w:p w:rsidR="000E7BBF" w:rsidRPr="00032E79" w:rsidRDefault="000E7BBF" w:rsidP="00526B77">
      <w:pPr>
        <w:autoSpaceDE w:val="0"/>
        <w:ind w:left="-284" w:firstLine="709"/>
        <w:jc w:val="both"/>
        <w:rPr>
          <w:rFonts w:ascii="Times New Roman" w:hAnsi="Times New Roman"/>
          <w:color w:val="auto"/>
          <w:sz w:val="24"/>
          <w:szCs w:val="24"/>
        </w:rPr>
      </w:pPr>
      <w:r w:rsidRPr="00032E79">
        <w:rPr>
          <w:rFonts w:ascii="Times New Roman" w:hAnsi="Times New Roman"/>
          <w:color w:val="auto"/>
          <w:sz w:val="24"/>
          <w:szCs w:val="24"/>
        </w:rPr>
        <w:t xml:space="preserve">2. Контроль за исполнением решения </w:t>
      </w:r>
      <w:r w:rsidR="00526B77" w:rsidRPr="00032E79">
        <w:rPr>
          <w:rFonts w:ascii="Times New Roman" w:hAnsi="Times New Roman"/>
          <w:color w:val="auto"/>
          <w:sz w:val="24"/>
          <w:szCs w:val="24"/>
        </w:rPr>
        <w:t xml:space="preserve">возложить </w:t>
      </w:r>
      <w:r w:rsidR="006B33C7" w:rsidRPr="00032E79">
        <w:rPr>
          <w:rFonts w:ascii="Times New Roman" w:hAnsi="Times New Roman"/>
          <w:color w:val="auto"/>
          <w:sz w:val="24"/>
          <w:szCs w:val="24"/>
        </w:rPr>
        <w:t xml:space="preserve">на главу </w:t>
      </w:r>
      <w:proofErr w:type="spellStart"/>
      <w:r w:rsidR="00A36584" w:rsidRPr="00032E79">
        <w:rPr>
          <w:rFonts w:ascii="Times New Roman" w:hAnsi="Times New Roman"/>
          <w:color w:val="auto"/>
          <w:sz w:val="24"/>
          <w:szCs w:val="24"/>
        </w:rPr>
        <w:t>Медведевского</w:t>
      </w:r>
      <w:proofErr w:type="spellEnd"/>
      <w:r w:rsidR="00A47AAE" w:rsidRPr="00032E79">
        <w:rPr>
          <w:rFonts w:ascii="Times New Roman" w:hAnsi="Times New Roman"/>
          <w:color w:val="auto"/>
          <w:sz w:val="24"/>
          <w:szCs w:val="24"/>
        </w:rPr>
        <w:t xml:space="preserve"> сельского </w:t>
      </w:r>
      <w:r w:rsidR="006B33C7" w:rsidRPr="00032E79">
        <w:rPr>
          <w:rFonts w:ascii="Times New Roman" w:hAnsi="Times New Roman"/>
          <w:color w:val="auto"/>
          <w:sz w:val="24"/>
          <w:szCs w:val="24"/>
        </w:rPr>
        <w:t>поселения.</w:t>
      </w:r>
    </w:p>
    <w:p w:rsidR="000E7BBF" w:rsidRPr="00032E79" w:rsidRDefault="000E7BBF" w:rsidP="00032E79">
      <w:pPr>
        <w:autoSpaceDE w:val="0"/>
        <w:ind w:left="-284" w:firstLine="709"/>
        <w:jc w:val="both"/>
        <w:rPr>
          <w:rFonts w:ascii="Times New Roman" w:hAnsi="Times New Roman"/>
          <w:bCs/>
          <w:color w:val="auto"/>
          <w:sz w:val="24"/>
          <w:szCs w:val="24"/>
        </w:rPr>
      </w:pPr>
      <w:r w:rsidRPr="00032E79">
        <w:rPr>
          <w:rFonts w:ascii="Times New Roman" w:hAnsi="Times New Roman"/>
          <w:color w:val="auto"/>
          <w:sz w:val="24"/>
          <w:szCs w:val="24"/>
        </w:rPr>
        <w:t xml:space="preserve">3. </w:t>
      </w:r>
      <w:r w:rsidRPr="00032E79">
        <w:rPr>
          <w:rFonts w:ascii="Times New Roman" w:hAnsi="Times New Roman"/>
          <w:bCs/>
          <w:color w:val="auto"/>
          <w:sz w:val="24"/>
          <w:szCs w:val="24"/>
        </w:rPr>
        <w:t>Настоящее решение вступает в силу</w:t>
      </w:r>
      <w:r w:rsidRPr="00032E79">
        <w:rPr>
          <w:rFonts w:ascii="Times New Roman" w:hAnsi="Times New Roman"/>
          <w:color w:val="auto"/>
          <w:sz w:val="24"/>
          <w:szCs w:val="24"/>
        </w:rPr>
        <w:t xml:space="preserve"> со дня его официального</w:t>
      </w:r>
      <w:r w:rsidR="006B33C7" w:rsidRPr="00032E79">
        <w:rPr>
          <w:rFonts w:ascii="Times New Roman" w:hAnsi="Times New Roman"/>
          <w:color w:val="auto"/>
          <w:sz w:val="24"/>
          <w:szCs w:val="24"/>
        </w:rPr>
        <w:t xml:space="preserve"> </w:t>
      </w:r>
      <w:r w:rsidRPr="00032E79">
        <w:rPr>
          <w:rFonts w:ascii="Times New Roman" w:hAnsi="Times New Roman"/>
          <w:color w:val="auto"/>
          <w:sz w:val="24"/>
          <w:szCs w:val="24"/>
        </w:rPr>
        <w:t>обнародования</w:t>
      </w:r>
      <w:r w:rsidR="006B33C7" w:rsidRPr="00032E79">
        <w:rPr>
          <w:rFonts w:ascii="Times New Roman" w:hAnsi="Times New Roman"/>
          <w:color w:val="auto"/>
          <w:sz w:val="24"/>
          <w:szCs w:val="24"/>
        </w:rPr>
        <w:t>.</w:t>
      </w:r>
    </w:p>
    <w:tbl>
      <w:tblPr>
        <w:tblW w:w="0" w:type="auto"/>
        <w:tblInd w:w="-106" w:type="dxa"/>
        <w:tblLook w:val="01E0" w:firstRow="1" w:lastRow="1" w:firstColumn="1" w:lastColumn="1" w:noHBand="0" w:noVBand="0"/>
      </w:tblPr>
      <w:tblGrid>
        <w:gridCol w:w="247"/>
      </w:tblGrid>
      <w:tr w:rsidR="000E7BBF" w:rsidRPr="00032E79" w:rsidTr="006B33C7">
        <w:trPr>
          <w:trHeight w:val="284"/>
        </w:trPr>
        <w:tc>
          <w:tcPr>
            <w:tcW w:w="247" w:type="dxa"/>
          </w:tcPr>
          <w:p w:rsidR="000E7BBF" w:rsidRPr="00032E79" w:rsidRDefault="000E7BBF" w:rsidP="00834295">
            <w:pPr>
              <w:widowControl/>
              <w:suppressAutoHyphens/>
              <w:rPr>
                <w:rFonts w:ascii="Times New Roman" w:hAnsi="Times New Roman"/>
                <w:color w:val="auto"/>
                <w:sz w:val="28"/>
                <w:szCs w:val="28"/>
                <w:lang w:eastAsia="zh-CN"/>
              </w:rPr>
            </w:pPr>
          </w:p>
        </w:tc>
      </w:tr>
    </w:tbl>
    <w:p w:rsidR="000E7BBF" w:rsidRPr="00032E79" w:rsidRDefault="000E7BBF" w:rsidP="000E7BBF">
      <w:pPr>
        <w:pStyle w:val="ConsPlusNormal"/>
        <w:ind w:firstLine="0"/>
        <w:outlineLvl w:val="0"/>
        <w:rPr>
          <w:sz w:val="28"/>
          <w:szCs w:val="28"/>
        </w:rPr>
      </w:pPr>
    </w:p>
    <w:p w:rsidR="00032E79" w:rsidRDefault="00032E79" w:rsidP="00032E79">
      <w:pPr>
        <w:widowControl/>
        <w:autoSpaceDE w:val="0"/>
        <w:autoSpaceDN w:val="0"/>
        <w:adjustRightInd w:val="0"/>
        <w:jc w:val="both"/>
        <w:rPr>
          <w:rFonts w:ascii="Times New Roman" w:eastAsia="Calibri" w:hAnsi="Times New Roman"/>
          <w:snapToGrid w:val="0"/>
          <w:color w:val="auto"/>
          <w:sz w:val="24"/>
          <w:szCs w:val="24"/>
          <w:lang w:eastAsia="en-US"/>
        </w:rPr>
      </w:pPr>
      <w:r w:rsidRPr="00032E79">
        <w:rPr>
          <w:rFonts w:ascii="Times New Roman" w:eastAsia="Calibri" w:hAnsi="Times New Roman"/>
          <w:color w:val="auto"/>
          <w:sz w:val="24"/>
          <w:szCs w:val="24"/>
          <w:lang w:eastAsia="en-US"/>
        </w:rPr>
        <w:t xml:space="preserve">Глава </w:t>
      </w:r>
      <w:r w:rsidRPr="00032E79">
        <w:rPr>
          <w:rFonts w:ascii="Times New Roman" w:eastAsia="Calibri" w:hAnsi="Times New Roman"/>
          <w:snapToGrid w:val="0"/>
          <w:color w:val="auto"/>
          <w:sz w:val="24"/>
          <w:szCs w:val="24"/>
          <w:lang w:eastAsia="en-US"/>
        </w:rPr>
        <w:t xml:space="preserve">  </w:t>
      </w:r>
      <w:proofErr w:type="spellStart"/>
      <w:r w:rsidRPr="00032E79">
        <w:rPr>
          <w:rFonts w:ascii="Times New Roman" w:eastAsia="Calibri" w:hAnsi="Times New Roman"/>
          <w:snapToGrid w:val="0"/>
          <w:color w:val="auto"/>
          <w:sz w:val="24"/>
          <w:szCs w:val="24"/>
          <w:lang w:eastAsia="en-US"/>
        </w:rPr>
        <w:t>Медведевского</w:t>
      </w:r>
      <w:proofErr w:type="spellEnd"/>
      <w:r w:rsidRPr="00032E79">
        <w:rPr>
          <w:rFonts w:ascii="Times New Roman" w:eastAsia="Calibri" w:hAnsi="Times New Roman"/>
          <w:snapToGrid w:val="0"/>
          <w:color w:val="auto"/>
          <w:sz w:val="24"/>
          <w:szCs w:val="24"/>
          <w:lang w:eastAsia="en-US"/>
        </w:rPr>
        <w:t xml:space="preserve">                                                                                      </w:t>
      </w:r>
    </w:p>
    <w:p w:rsidR="00032E79" w:rsidRPr="00032E79" w:rsidRDefault="00032E79" w:rsidP="00032E79">
      <w:pPr>
        <w:widowControl/>
        <w:autoSpaceDE w:val="0"/>
        <w:autoSpaceDN w:val="0"/>
        <w:adjustRightInd w:val="0"/>
        <w:jc w:val="both"/>
        <w:rPr>
          <w:rFonts w:ascii="Times New Roman" w:eastAsia="Calibri" w:hAnsi="Times New Roman"/>
          <w:snapToGrid w:val="0"/>
          <w:color w:val="auto"/>
          <w:sz w:val="24"/>
          <w:szCs w:val="24"/>
          <w:lang w:eastAsia="en-US"/>
        </w:rPr>
      </w:pPr>
      <w:r w:rsidRPr="00032E79">
        <w:rPr>
          <w:rFonts w:ascii="Times New Roman" w:eastAsia="Calibri" w:hAnsi="Times New Roman"/>
          <w:snapToGrid w:val="0"/>
          <w:color w:val="auto"/>
          <w:sz w:val="24"/>
          <w:szCs w:val="24"/>
          <w:lang w:eastAsia="en-US"/>
        </w:rPr>
        <w:t xml:space="preserve"> сельского поселения                                                   </w:t>
      </w:r>
      <w:r>
        <w:rPr>
          <w:rFonts w:ascii="Times New Roman" w:eastAsia="Calibri" w:hAnsi="Times New Roman"/>
          <w:color w:val="auto"/>
          <w:sz w:val="22"/>
          <w:szCs w:val="22"/>
          <w:lang w:eastAsia="en-US"/>
        </w:rPr>
        <w:t xml:space="preserve">                      </w:t>
      </w:r>
      <w:r w:rsidRPr="00032E79">
        <w:rPr>
          <w:rFonts w:ascii="Times New Roman" w:eastAsia="Calibri" w:hAnsi="Times New Roman"/>
          <w:color w:val="auto"/>
          <w:sz w:val="22"/>
          <w:szCs w:val="22"/>
          <w:lang w:eastAsia="en-US"/>
        </w:rPr>
        <w:t xml:space="preserve"> </w:t>
      </w:r>
      <w:r>
        <w:rPr>
          <w:rFonts w:ascii="Times New Roman" w:eastAsia="Calibri" w:hAnsi="Times New Roman"/>
          <w:color w:val="auto"/>
          <w:sz w:val="22"/>
          <w:szCs w:val="22"/>
          <w:lang w:eastAsia="en-US"/>
        </w:rPr>
        <w:t xml:space="preserve">              </w:t>
      </w:r>
      <w:r w:rsidRPr="00032E79">
        <w:rPr>
          <w:rFonts w:ascii="Times New Roman" w:eastAsia="Calibri" w:hAnsi="Times New Roman"/>
          <w:snapToGrid w:val="0"/>
          <w:color w:val="auto"/>
          <w:sz w:val="24"/>
          <w:szCs w:val="24"/>
          <w:lang w:eastAsia="en-US"/>
        </w:rPr>
        <w:t>И.В. Данилов</w:t>
      </w:r>
    </w:p>
    <w:p w:rsidR="00032E79" w:rsidRPr="00032E79" w:rsidRDefault="00032E79" w:rsidP="00032E79">
      <w:pPr>
        <w:widowControl/>
        <w:autoSpaceDE w:val="0"/>
        <w:autoSpaceDN w:val="0"/>
        <w:adjustRightInd w:val="0"/>
        <w:jc w:val="both"/>
        <w:rPr>
          <w:rFonts w:ascii="Times New Roman" w:eastAsia="Calibri" w:hAnsi="Times New Roman"/>
          <w:color w:val="auto"/>
          <w:sz w:val="24"/>
          <w:szCs w:val="24"/>
          <w:lang w:eastAsia="en-US"/>
        </w:rPr>
      </w:pPr>
    </w:p>
    <w:p w:rsidR="00032E79" w:rsidRPr="00032E79" w:rsidRDefault="00032E79" w:rsidP="00032E79">
      <w:pPr>
        <w:widowControl/>
        <w:autoSpaceDE w:val="0"/>
        <w:autoSpaceDN w:val="0"/>
        <w:adjustRightInd w:val="0"/>
        <w:jc w:val="both"/>
        <w:rPr>
          <w:rFonts w:ascii="Times New Roman" w:eastAsia="Calibri" w:hAnsi="Times New Roman"/>
          <w:snapToGrid w:val="0"/>
          <w:color w:val="auto"/>
          <w:sz w:val="24"/>
          <w:szCs w:val="24"/>
          <w:lang w:eastAsia="en-US"/>
        </w:rPr>
      </w:pPr>
      <w:r w:rsidRPr="00032E79">
        <w:rPr>
          <w:rFonts w:ascii="Times New Roman" w:eastAsia="Calibri" w:hAnsi="Times New Roman"/>
          <w:color w:val="auto"/>
          <w:sz w:val="24"/>
          <w:szCs w:val="24"/>
          <w:lang w:eastAsia="en-US"/>
        </w:rPr>
        <w:t xml:space="preserve">Председатель Совета депутатов  </w:t>
      </w:r>
      <w:r w:rsidRPr="00032E79">
        <w:rPr>
          <w:rFonts w:ascii="Times New Roman" w:eastAsia="Calibri" w:hAnsi="Times New Roman"/>
          <w:snapToGrid w:val="0"/>
          <w:color w:val="auto"/>
          <w:sz w:val="24"/>
          <w:szCs w:val="24"/>
          <w:lang w:eastAsia="en-US"/>
        </w:rPr>
        <w:t xml:space="preserve">  </w:t>
      </w:r>
    </w:p>
    <w:p w:rsidR="000E7BBF" w:rsidRPr="00032E79" w:rsidRDefault="00032E79" w:rsidP="00032E79">
      <w:pPr>
        <w:widowControl/>
        <w:rPr>
          <w:rFonts w:ascii="Times New Roman" w:hAnsi="Times New Roman"/>
          <w:sz w:val="28"/>
          <w:szCs w:val="28"/>
        </w:rPr>
      </w:pPr>
      <w:proofErr w:type="spellStart"/>
      <w:r w:rsidRPr="00032E79">
        <w:rPr>
          <w:rFonts w:ascii="Times New Roman" w:eastAsia="Calibri" w:hAnsi="Times New Roman"/>
          <w:snapToGrid w:val="0"/>
          <w:color w:val="auto"/>
          <w:sz w:val="24"/>
          <w:szCs w:val="24"/>
          <w:lang w:eastAsia="en-US"/>
        </w:rPr>
        <w:t>Медведевского</w:t>
      </w:r>
      <w:proofErr w:type="spellEnd"/>
      <w:r w:rsidRPr="00032E79">
        <w:rPr>
          <w:rFonts w:ascii="Times New Roman" w:eastAsia="Calibri" w:hAnsi="Times New Roman"/>
          <w:snapToGrid w:val="0"/>
          <w:color w:val="auto"/>
          <w:sz w:val="24"/>
          <w:szCs w:val="24"/>
          <w:lang w:eastAsia="en-US"/>
        </w:rPr>
        <w:t xml:space="preserve"> сельского поселения                         </w:t>
      </w:r>
      <w:r>
        <w:rPr>
          <w:rFonts w:ascii="Times New Roman" w:eastAsia="Calibri" w:hAnsi="Times New Roman"/>
          <w:snapToGrid w:val="0"/>
          <w:color w:val="auto"/>
          <w:sz w:val="24"/>
          <w:szCs w:val="24"/>
          <w:lang w:eastAsia="en-US"/>
        </w:rPr>
        <w:t xml:space="preserve">                          </w:t>
      </w:r>
      <w:r w:rsidRPr="00032E79">
        <w:rPr>
          <w:rFonts w:ascii="Times New Roman" w:eastAsia="Calibri" w:hAnsi="Times New Roman"/>
          <w:snapToGrid w:val="0"/>
          <w:color w:val="auto"/>
          <w:sz w:val="24"/>
          <w:szCs w:val="24"/>
          <w:lang w:eastAsia="en-US"/>
        </w:rPr>
        <w:t xml:space="preserve">        Е.Ю. Костылева</w:t>
      </w:r>
      <w:r w:rsidR="000E7BBF" w:rsidRPr="00032E79">
        <w:rPr>
          <w:rFonts w:ascii="Times New Roman" w:hAnsi="Times New Roman"/>
          <w:sz w:val="28"/>
          <w:szCs w:val="28"/>
        </w:rPr>
        <w:br w:type="page"/>
      </w:r>
    </w:p>
    <w:p w:rsidR="000E7BBF" w:rsidRPr="00500823" w:rsidRDefault="000E7BBF" w:rsidP="004B035F">
      <w:pPr>
        <w:pStyle w:val="ConsPlusNormal"/>
        <w:ind w:left="5102" w:firstLine="0"/>
        <w:jc w:val="right"/>
        <w:outlineLvl w:val="0"/>
        <w:rPr>
          <w:sz w:val="20"/>
          <w:szCs w:val="20"/>
        </w:rPr>
      </w:pPr>
      <w:r w:rsidRPr="00500823">
        <w:rPr>
          <w:sz w:val="20"/>
          <w:szCs w:val="20"/>
        </w:rPr>
        <w:lastRenderedPageBreak/>
        <w:t>УТВЕРЖДЕНО</w:t>
      </w:r>
    </w:p>
    <w:p w:rsidR="00B16F84" w:rsidRPr="00500823" w:rsidRDefault="000E7BBF" w:rsidP="004B035F">
      <w:pPr>
        <w:autoSpaceDE w:val="0"/>
        <w:ind w:left="5103"/>
        <w:jc w:val="right"/>
        <w:rPr>
          <w:rFonts w:ascii="Times New Roman" w:hAnsi="Times New Roman"/>
          <w:color w:val="auto"/>
        </w:rPr>
      </w:pPr>
      <w:r w:rsidRPr="00500823">
        <w:rPr>
          <w:rFonts w:ascii="Times New Roman" w:hAnsi="Times New Roman"/>
          <w:color w:val="auto"/>
        </w:rPr>
        <w:t xml:space="preserve">решением </w:t>
      </w:r>
      <w:r w:rsidR="00B16F84" w:rsidRPr="00500823">
        <w:rPr>
          <w:rFonts w:ascii="Times New Roman" w:hAnsi="Times New Roman"/>
          <w:color w:val="auto"/>
        </w:rPr>
        <w:t>Совета депутатов</w:t>
      </w:r>
    </w:p>
    <w:p w:rsidR="00B16F84" w:rsidRPr="00500823" w:rsidRDefault="0029416D" w:rsidP="004B035F">
      <w:pPr>
        <w:autoSpaceDE w:val="0"/>
        <w:ind w:left="5103"/>
        <w:jc w:val="right"/>
        <w:rPr>
          <w:rFonts w:ascii="Times New Roman" w:hAnsi="Times New Roman"/>
          <w:color w:val="auto"/>
        </w:rPr>
      </w:pPr>
      <w:proofErr w:type="spellStart"/>
      <w:r w:rsidRPr="00500823">
        <w:rPr>
          <w:rFonts w:ascii="Times New Roman" w:hAnsi="Times New Roman"/>
          <w:color w:val="auto"/>
        </w:rPr>
        <w:t>Медведевского</w:t>
      </w:r>
      <w:proofErr w:type="spellEnd"/>
      <w:r w:rsidR="00BD0E75" w:rsidRPr="00500823">
        <w:rPr>
          <w:rFonts w:ascii="Times New Roman" w:hAnsi="Times New Roman"/>
          <w:color w:val="auto"/>
        </w:rPr>
        <w:t xml:space="preserve"> сельского поселения</w:t>
      </w:r>
    </w:p>
    <w:p w:rsidR="00B16F84" w:rsidRPr="00500823" w:rsidRDefault="00BD0E75" w:rsidP="004B035F">
      <w:pPr>
        <w:autoSpaceDE w:val="0"/>
        <w:ind w:left="5103"/>
        <w:jc w:val="right"/>
        <w:rPr>
          <w:rFonts w:ascii="Times New Roman" w:hAnsi="Times New Roman"/>
          <w:color w:val="auto"/>
        </w:rPr>
      </w:pPr>
      <w:r w:rsidRPr="00500823">
        <w:rPr>
          <w:rFonts w:ascii="Times New Roman" w:hAnsi="Times New Roman"/>
          <w:color w:val="auto"/>
        </w:rPr>
        <w:t xml:space="preserve">Кусинского </w:t>
      </w:r>
      <w:r w:rsidR="00B16F84" w:rsidRPr="00500823">
        <w:rPr>
          <w:rFonts w:ascii="Times New Roman" w:hAnsi="Times New Roman"/>
          <w:color w:val="auto"/>
        </w:rPr>
        <w:t>муниципального района</w:t>
      </w:r>
    </w:p>
    <w:p w:rsidR="000E7BBF" w:rsidRPr="00500823" w:rsidRDefault="00BD0E75" w:rsidP="004B035F">
      <w:pPr>
        <w:autoSpaceDE w:val="0"/>
        <w:ind w:left="5103"/>
        <w:jc w:val="right"/>
        <w:rPr>
          <w:rFonts w:ascii="Times New Roman" w:hAnsi="Times New Roman"/>
          <w:i/>
          <w:color w:val="auto"/>
        </w:rPr>
      </w:pPr>
      <w:r w:rsidRPr="00500823">
        <w:rPr>
          <w:rFonts w:ascii="Times New Roman" w:hAnsi="Times New Roman"/>
          <w:color w:val="auto"/>
        </w:rPr>
        <w:t>Челябинской области</w:t>
      </w:r>
      <w:r w:rsidR="00B16F84" w:rsidRPr="00500823">
        <w:rPr>
          <w:rFonts w:ascii="Times New Roman" w:hAnsi="Times New Roman"/>
          <w:color w:val="auto"/>
        </w:rPr>
        <w:t xml:space="preserve"> </w:t>
      </w:r>
      <w:proofErr w:type="spellStart"/>
      <w:r w:rsidR="00B16F84" w:rsidRPr="00500823">
        <w:rPr>
          <w:rFonts w:ascii="Times New Roman" w:hAnsi="Times New Roman"/>
          <w:color w:val="auto"/>
        </w:rPr>
        <w:t>области</w:t>
      </w:r>
      <w:proofErr w:type="spellEnd"/>
      <w:r w:rsidR="00B16F84" w:rsidRPr="00500823">
        <w:rPr>
          <w:rFonts w:ascii="Times New Roman" w:hAnsi="Times New Roman"/>
          <w:color w:val="auto"/>
        </w:rPr>
        <w:t xml:space="preserve"> </w:t>
      </w:r>
    </w:p>
    <w:p w:rsidR="000E7BBF" w:rsidRPr="00500823" w:rsidRDefault="000E7BBF" w:rsidP="004B035F">
      <w:pPr>
        <w:autoSpaceDE w:val="0"/>
        <w:ind w:left="5103"/>
        <w:jc w:val="right"/>
        <w:rPr>
          <w:rFonts w:ascii="Times New Roman" w:hAnsi="Times New Roman"/>
          <w:color w:val="auto"/>
        </w:rPr>
      </w:pPr>
      <w:r w:rsidRPr="00500823">
        <w:rPr>
          <w:rFonts w:ascii="Times New Roman" w:hAnsi="Times New Roman"/>
          <w:color w:val="auto"/>
        </w:rPr>
        <w:t xml:space="preserve">от </w:t>
      </w:r>
      <w:r w:rsidR="00500823">
        <w:rPr>
          <w:rFonts w:ascii="Times New Roman" w:hAnsi="Times New Roman"/>
          <w:color w:val="auto"/>
        </w:rPr>
        <w:t>07.10.</w:t>
      </w:r>
      <w:r w:rsidR="004B035F" w:rsidRPr="00500823">
        <w:rPr>
          <w:rFonts w:ascii="Times New Roman" w:hAnsi="Times New Roman"/>
          <w:color w:val="auto"/>
        </w:rPr>
        <w:t>2021</w:t>
      </w:r>
      <w:r w:rsidRPr="00500823">
        <w:rPr>
          <w:rFonts w:ascii="Times New Roman" w:hAnsi="Times New Roman"/>
          <w:color w:val="auto"/>
        </w:rPr>
        <w:t>г. №</w:t>
      </w:r>
      <w:r w:rsidR="00500823">
        <w:rPr>
          <w:rFonts w:ascii="Times New Roman" w:hAnsi="Times New Roman"/>
          <w:color w:val="auto"/>
        </w:rPr>
        <w:t xml:space="preserve"> 48</w:t>
      </w:r>
      <w:r w:rsidRPr="00500823">
        <w:rPr>
          <w:rFonts w:ascii="Times New Roman" w:hAnsi="Times New Roman"/>
          <w:color w:val="auto"/>
        </w:rPr>
        <w:t xml:space="preserve"> </w:t>
      </w:r>
    </w:p>
    <w:p w:rsidR="000E7BBF" w:rsidRPr="00500823" w:rsidRDefault="000E7BBF" w:rsidP="000E7BBF">
      <w:pPr>
        <w:pStyle w:val="ConsPlusTitle"/>
        <w:jc w:val="center"/>
        <w:rPr>
          <w:b w:val="0"/>
          <w:sz w:val="20"/>
          <w:szCs w:val="20"/>
        </w:rPr>
      </w:pPr>
      <w:bookmarkStart w:id="1" w:name="Par35"/>
      <w:bookmarkEnd w:id="1"/>
    </w:p>
    <w:p w:rsidR="000E7BBF" w:rsidRPr="00500823" w:rsidRDefault="000E7BBF" w:rsidP="000E7BBF">
      <w:pPr>
        <w:pStyle w:val="ConsPlusTitle"/>
        <w:spacing w:line="240" w:lineRule="exact"/>
        <w:jc w:val="center"/>
        <w:rPr>
          <w:b w:val="0"/>
          <w:sz w:val="20"/>
          <w:szCs w:val="20"/>
        </w:rPr>
      </w:pPr>
    </w:p>
    <w:p w:rsidR="009D7710" w:rsidRPr="009D7710" w:rsidRDefault="009D7710" w:rsidP="009D7710">
      <w:pPr>
        <w:pStyle w:val="ConsPlusTitle"/>
        <w:spacing w:line="240" w:lineRule="exact"/>
        <w:jc w:val="center"/>
        <w:rPr>
          <w:sz w:val="20"/>
          <w:szCs w:val="20"/>
        </w:rPr>
      </w:pPr>
      <w:r w:rsidRPr="009D7710">
        <w:rPr>
          <w:sz w:val="20"/>
          <w:szCs w:val="20"/>
        </w:rPr>
        <w:t>ПОЛОЖЕНИЕ</w:t>
      </w:r>
    </w:p>
    <w:p w:rsidR="009D7710" w:rsidRPr="009D7710" w:rsidRDefault="009D7710" w:rsidP="009D7710">
      <w:pPr>
        <w:pStyle w:val="ConsPlusTitle"/>
        <w:jc w:val="center"/>
        <w:rPr>
          <w:sz w:val="20"/>
          <w:szCs w:val="20"/>
        </w:rPr>
      </w:pPr>
      <w:bookmarkStart w:id="2" w:name="_Hlk73456502"/>
      <w:r w:rsidRPr="009D7710">
        <w:rPr>
          <w:sz w:val="20"/>
          <w:szCs w:val="20"/>
        </w:rPr>
        <w:t xml:space="preserve">о муниципальном жилищном контроле на территории </w:t>
      </w:r>
      <w:proofErr w:type="spellStart"/>
      <w:r w:rsidRPr="009D7710">
        <w:rPr>
          <w:sz w:val="20"/>
          <w:szCs w:val="20"/>
        </w:rPr>
        <w:t>Медведевского</w:t>
      </w:r>
      <w:proofErr w:type="spellEnd"/>
      <w:r w:rsidRPr="009D7710">
        <w:rPr>
          <w:sz w:val="20"/>
          <w:szCs w:val="20"/>
        </w:rPr>
        <w:t xml:space="preserve"> сельского поселения Кусинского муниципального района Челябинской области</w:t>
      </w:r>
    </w:p>
    <w:bookmarkEnd w:id="2"/>
    <w:p w:rsidR="009D7710" w:rsidRPr="009D7710" w:rsidRDefault="009D7710" w:rsidP="009D7710">
      <w:pPr>
        <w:pStyle w:val="ConsPlusTitle"/>
        <w:jc w:val="center"/>
        <w:rPr>
          <w:i/>
          <w:sz w:val="20"/>
          <w:szCs w:val="20"/>
          <w:u w:val="single"/>
        </w:rPr>
      </w:pPr>
      <w:r w:rsidRPr="009D7710">
        <w:rPr>
          <w:i/>
          <w:sz w:val="20"/>
          <w:szCs w:val="20"/>
          <w:u w:val="single"/>
        </w:rPr>
        <w:t xml:space="preserve"> </w:t>
      </w:r>
    </w:p>
    <w:p w:rsidR="009D7710" w:rsidRPr="009D7710" w:rsidRDefault="009D7710" w:rsidP="009D7710">
      <w:pPr>
        <w:pStyle w:val="ConsPlusTitle"/>
        <w:jc w:val="center"/>
        <w:rPr>
          <w:b w:val="0"/>
          <w:sz w:val="20"/>
          <w:szCs w:val="20"/>
        </w:rPr>
      </w:pPr>
    </w:p>
    <w:p w:rsidR="009D7710" w:rsidRPr="009D7710" w:rsidRDefault="009D7710" w:rsidP="009D7710">
      <w:pPr>
        <w:pStyle w:val="ConsPlusNormal"/>
        <w:ind w:firstLine="0"/>
        <w:jc w:val="center"/>
        <w:rPr>
          <w:b/>
          <w:sz w:val="20"/>
          <w:szCs w:val="20"/>
        </w:rPr>
      </w:pPr>
      <w:r w:rsidRPr="009D7710">
        <w:rPr>
          <w:b/>
          <w:sz w:val="20"/>
          <w:szCs w:val="20"/>
        </w:rPr>
        <w:t>1.Общие положения</w:t>
      </w:r>
    </w:p>
    <w:p w:rsidR="009D7710" w:rsidRPr="009D7710" w:rsidRDefault="009D7710" w:rsidP="009D7710">
      <w:pPr>
        <w:pStyle w:val="ConsPlusNormal"/>
        <w:ind w:firstLine="567"/>
        <w:rPr>
          <w:sz w:val="20"/>
          <w:szCs w:val="20"/>
        </w:rPr>
      </w:pPr>
    </w:p>
    <w:p w:rsidR="009D7710" w:rsidRPr="009D7710" w:rsidRDefault="009D7710" w:rsidP="009D7710">
      <w:pPr>
        <w:pStyle w:val="ConsPlusTitle"/>
        <w:ind w:left="-284"/>
        <w:jc w:val="both"/>
        <w:rPr>
          <w:sz w:val="20"/>
          <w:szCs w:val="20"/>
        </w:rPr>
      </w:pPr>
      <w:r w:rsidRPr="009D7710">
        <w:rPr>
          <w:b w:val="0"/>
          <w:sz w:val="20"/>
          <w:szCs w:val="20"/>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Pr="009D7710">
        <w:rPr>
          <w:b w:val="0"/>
          <w:sz w:val="20"/>
          <w:szCs w:val="20"/>
        </w:rPr>
        <w:t>Медведевского</w:t>
      </w:r>
      <w:proofErr w:type="spellEnd"/>
      <w:r w:rsidRPr="009D7710">
        <w:rPr>
          <w:b w:val="0"/>
          <w:sz w:val="20"/>
          <w:szCs w:val="20"/>
        </w:rPr>
        <w:t xml:space="preserve"> сельского поселения Кусинского муниципального района Челябинской области (далее – муниципальный контроль).</w:t>
      </w:r>
    </w:p>
    <w:p w:rsidR="009D7710" w:rsidRPr="009D7710" w:rsidRDefault="009D7710" w:rsidP="009D7710">
      <w:pPr>
        <w:pStyle w:val="a8"/>
        <w:widowControl/>
        <w:tabs>
          <w:tab w:val="left" w:pos="1134"/>
        </w:tabs>
        <w:ind w:left="-284"/>
        <w:jc w:val="both"/>
        <w:rPr>
          <w:rFonts w:ascii="Times New Roman" w:hAnsi="Times New Roman"/>
        </w:rPr>
      </w:pPr>
      <w:r w:rsidRPr="009D7710">
        <w:rPr>
          <w:rFonts w:ascii="Times New Roman" w:hAnsi="Times New Roman"/>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proofErr w:type="gramStart"/>
      <w:r w:rsidRPr="009D7710">
        <w:rPr>
          <w:rFonts w:ascii="Times New Roman" w:hAnsi="Times New Roman"/>
        </w:rPr>
        <w:t>обязательных требований</w:t>
      </w:r>
      <w:proofErr w:type="gramEnd"/>
      <w:r w:rsidRPr="009D7710">
        <w:rPr>
          <w:rFonts w:ascii="Times New Roman" w:hAnsi="Times New Roman"/>
        </w:rPr>
        <w:t xml:space="preserve"> установленных жилищным законодательством, </w:t>
      </w:r>
      <w:r w:rsidRPr="009D7710">
        <w:rPr>
          <w:rFonts w:ascii="Times New Roman" w:hAnsi="Times New Roman"/>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9D7710" w:rsidRPr="009D7710" w:rsidRDefault="009D7710" w:rsidP="009D7710">
      <w:pPr>
        <w:autoSpaceDE w:val="0"/>
        <w:autoSpaceDN w:val="0"/>
        <w:adjustRightInd w:val="0"/>
        <w:ind w:left="-284" w:firstLine="540"/>
        <w:jc w:val="both"/>
        <w:rPr>
          <w:rFonts w:ascii="Times New Roman" w:hAnsi="Times New Roman"/>
          <w:bCs/>
        </w:rPr>
      </w:pPr>
      <w:r w:rsidRPr="009D7710">
        <w:rPr>
          <w:rFonts w:ascii="Times New Roman" w:hAnsi="Times New Roman"/>
          <w:bCs/>
        </w:rPr>
        <w:t>1) требований к:</w:t>
      </w:r>
    </w:p>
    <w:p w:rsidR="009D7710" w:rsidRPr="009D7710" w:rsidRDefault="009D7710" w:rsidP="009D7710">
      <w:pPr>
        <w:autoSpaceDE w:val="0"/>
        <w:autoSpaceDN w:val="0"/>
        <w:adjustRightInd w:val="0"/>
        <w:ind w:left="-284" w:firstLine="540"/>
        <w:jc w:val="both"/>
        <w:rPr>
          <w:rFonts w:ascii="Times New Roman" w:hAnsi="Times New Roman"/>
          <w:bCs/>
        </w:rPr>
      </w:pPr>
      <w:r w:rsidRPr="009D7710">
        <w:rPr>
          <w:rFonts w:ascii="Times New Roman" w:hAnsi="Times New Roman"/>
          <w:bCs/>
        </w:rPr>
        <w:t>использованию и сохранности жилищного фонда;</w:t>
      </w:r>
    </w:p>
    <w:p w:rsidR="009D7710" w:rsidRPr="009D7710" w:rsidRDefault="009D7710" w:rsidP="009D7710">
      <w:pPr>
        <w:autoSpaceDE w:val="0"/>
        <w:autoSpaceDN w:val="0"/>
        <w:adjustRightInd w:val="0"/>
        <w:ind w:left="-284" w:firstLine="540"/>
        <w:jc w:val="both"/>
        <w:rPr>
          <w:rFonts w:ascii="Times New Roman" w:hAnsi="Times New Roman"/>
          <w:bCs/>
        </w:rPr>
      </w:pPr>
      <w:r w:rsidRPr="009D7710">
        <w:rPr>
          <w:rFonts w:ascii="Times New Roman" w:hAnsi="Times New Roman"/>
          <w:bCs/>
        </w:rPr>
        <w:t>жилым помещениям, их использованию и содержанию;</w:t>
      </w:r>
    </w:p>
    <w:p w:rsidR="009D7710" w:rsidRPr="009D7710" w:rsidRDefault="009D7710" w:rsidP="009D7710">
      <w:pPr>
        <w:autoSpaceDE w:val="0"/>
        <w:autoSpaceDN w:val="0"/>
        <w:adjustRightInd w:val="0"/>
        <w:ind w:left="-284" w:firstLine="540"/>
        <w:jc w:val="both"/>
        <w:rPr>
          <w:rFonts w:ascii="Times New Roman" w:hAnsi="Times New Roman"/>
          <w:bCs/>
        </w:rPr>
      </w:pPr>
      <w:r w:rsidRPr="009D7710">
        <w:rPr>
          <w:rFonts w:ascii="Times New Roman" w:hAnsi="Times New Roman"/>
          <w:bCs/>
        </w:rPr>
        <w:t>использованию и содержанию общего имущества собственников помещений в многоквартирных домах;</w:t>
      </w:r>
    </w:p>
    <w:p w:rsidR="009D7710" w:rsidRPr="009D7710" w:rsidRDefault="009D7710" w:rsidP="009D7710">
      <w:pPr>
        <w:autoSpaceDE w:val="0"/>
        <w:autoSpaceDN w:val="0"/>
        <w:adjustRightInd w:val="0"/>
        <w:ind w:left="-284" w:firstLine="540"/>
        <w:jc w:val="both"/>
        <w:rPr>
          <w:rFonts w:ascii="Times New Roman" w:hAnsi="Times New Roman"/>
          <w:bCs/>
        </w:rPr>
      </w:pPr>
      <w:r w:rsidRPr="009D7710">
        <w:rPr>
          <w:rFonts w:ascii="Times New Roman" w:hAnsi="Times New Roman"/>
          <w:bCs/>
        </w:rPr>
        <w:t>порядку осуществления перевода жилого помещения в нежилое помещение и нежилого помещения в жилое в многоквартирном доме;</w:t>
      </w:r>
    </w:p>
    <w:p w:rsidR="009D7710" w:rsidRPr="009D7710" w:rsidRDefault="009D7710" w:rsidP="009D7710">
      <w:pPr>
        <w:autoSpaceDE w:val="0"/>
        <w:autoSpaceDN w:val="0"/>
        <w:adjustRightInd w:val="0"/>
        <w:ind w:left="-284" w:firstLine="540"/>
        <w:jc w:val="both"/>
        <w:rPr>
          <w:rFonts w:ascii="Times New Roman" w:hAnsi="Times New Roman"/>
        </w:rPr>
      </w:pPr>
      <w:r w:rsidRPr="009D7710">
        <w:rPr>
          <w:rFonts w:ascii="Times New Roman" w:hAnsi="Times New Roman"/>
          <w:bCs/>
        </w:rPr>
        <w:t>порядку осуществления перепланировки и (или) переустройства помещений в многоквартирном доме;</w:t>
      </w:r>
    </w:p>
    <w:p w:rsidR="009D7710" w:rsidRPr="009D7710" w:rsidRDefault="009D7710" w:rsidP="009D7710">
      <w:pPr>
        <w:autoSpaceDE w:val="0"/>
        <w:autoSpaceDN w:val="0"/>
        <w:adjustRightInd w:val="0"/>
        <w:ind w:left="-284" w:firstLine="540"/>
        <w:jc w:val="both"/>
        <w:rPr>
          <w:rFonts w:ascii="Times New Roman" w:hAnsi="Times New Roman"/>
        </w:rPr>
      </w:pPr>
      <w:r w:rsidRPr="009D7710">
        <w:rPr>
          <w:rFonts w:ascii="Times New Roman" w:hAnsi="Times New Roman"/>
          <w:bCs/>
        </w:rPr>
        <w:t>формированию фондов капитального ремонта;</w:t>
      </w:r>
    </w:p>
    <w:p w:rsidR="009D7710" w:rsidRPr="009D7710" w:rsidRDefault="009D7710" w:rsidP="009D7710">
      <w:pPr>
        <w:autoSpaceDE w:val="0"/>
        <w:autoSpaceDN w:val="0"/>
        <w:adjustRightInd w:val="0"/>
        <w:ind w:left="-284" w:firstLine="540"/>
        <w:jc w:val="both"/>
        <w:rPr>
          <w:rFonts w:ascii="Times New Roman" w:hAnsi="Times New Roman"/>
        </w:rPr>
      </w:pPr>
      <w:r w:rsidRPr="009D7710">
        <w:rPr>
          <w:rFonts w:ascii="Times New Roman" w:hAnsi="Times New Roman"/>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710" w:rsidRPr="009D7710" w:rsidRDefault="009D7710" w:rsidP="009D7710">
      <w:pPr>
        <w:autoSpaceDE w:val="0"/>
        <w:autoSpaceDN w:val="0"/>
        <w:adjustRightInd w:val="0"/>
        <w:ind w:left="-284" w:firstLine="540"/>
        <w:jc w:val="both"/>
        <w:rPr>
          <w:rFonts w:ascii="Times New Roman" w:hAnsi="Times New Roman"/>
        </w:rPr>
      </w:pPr>
      <w:r w:rsidRPr="009D7710">
        <w:rPr>
          <w:rFonts w:ascii="Times New Roman" w:hAnsi="Times New Roman"/>
          <w:bCs/>
        </w:rPr>
        <w:t>предоставлению коммунальных услуг собственникам и пользователям помещений в многоквартирных домах и жилых домов;</w:t>
      </w:r>
    </w:p>
    <w:p w:rsidR="009D7710" w:rsidRPr="009D7710" w:rsidRDefault="009D7710" w:rsidP="009D7710">
      <w:pPr>
        <w:autoSpaceDE w:val="0"/>
        <w:autoSpaceDN w:val="0"/>
        <w:adjustRightInd w:val="0"/>
        <w:ind w:left="-284" w:firstLine="540"/>
        <w:jc w:val="both"/>
        <w:rPr>
          <w:rFonts w:ascii="Times New Roman" w:hAnsi="Times New Roman"/>
        </w:rPr>
      </w:pPr>
      <w:r w:rsidRPr="009D7710">
        <w:rPr>
          <w:rFonts w:ascii="Times New Roman" w:hAnsi="Times New Roman"/>
          <w:bCs/>
        </w:rPr>
        <w:t xml:space="preserve">порядку размещения </w:t>
      </w:r>
      <w:proofErr w:type="spellStart"/>
      <w:r w:rsidRPr="009D7710">
        <w:rPr>
          <w:rFonts w:ascii="Times New Roman" w:hAnsi="Times New Roman"/>
          <w:bCs/>
        </w:rPr>
        <w:t>ресурсоснабжающими</w:t>
      </w:r>
      <w:proofErr w:type="spellEnd"/>
      <w:r w:rsidRPr="009D7710">
        <w:rPr>
          <w:rFonts w:ascii="Times New Roman" w:hAnsi="Times New Roman"/>
          <w:bCs/>
        </w:rPr>
        <w:t xml:space="preserve"> организациями, лицами, осуществляющими деятельность по управлению многок</w:t>
      </w:r>
      <w:r>
        <w:rPr>
          <w:rFonts w:ascii="Times New Roman" w:hAnsi="Times New Roman"/>
          <w:bCs/>
        </w:rPr>
        <w:t xml:space="preserve">вартирными домами информации в </w:t>
      </w:r>
      <w:r w:rsidRPr="009D7710">
        <w:rPr>
          <w:rFonts w:ascii="Times New Roman" w:hAnsi="Times New Roman"/>
          <w:bCs/>
        </w:rPr>
        <w:t xml:space="preserve">государственной </w:t>
      </w:r>
      <w:r w:rsidRPr="009D7710">
        <w:rPr>
          <w:rFonts w:ascii="Times New Roman" w:hAnsi="Times New Roman"/>
        </w:rPr>
        <w:t>информационной системе жилищно-коммунального хозяйства (далее - система)</w:t>
      </w:r>
      <w:r w:rsidRPr="009D7710">
        <w:rPr>
          <w:rFonts w:ascii="Times New Roman" w:hAnsi="Times New Roman"/>
          <w:bCs/>
        </w:rPr>
        <w:t>;</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bCs/>
        </w:rPr>
        <w:t>обеспечению доступности для инвалидов помещений в многоквартирных домах;</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bCs/>
        </w:rPr>
        <w:t>предоставлению жилых помещений в наемных домах социального использования;</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710" w:rsidRPr="009D7710" w:rsidRDefault="009D7710" w:rsidP="009D7710">
      <w:pPr>
        <w:autoSpaceDE w:val="0"/>
        <w:autoSpaceDN w:val="0"/>
        <w:adjustRightInd w:val="0"/>
        <w:ind w:firstLine="540"/>
        <w:jc w:val="both"/>
        <w:rPr>
          <w:rFonts w:ascii="Times New Roman" w:hAnsi="Times New Roman"/>
          <w:bCs/>
        </w:rPr>
      </w:pPr>
      <w:r w:rsidRPr="009D7710">
        <w:rPr>
          <w:rFonts w:ascii="Times New Roman" w:hAnsi="Times New Roman"/>
          <w:bCs/>
        </w:rPr>
        <w:t>3)  правил:</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710" w:rsidRPr="009D7710" w:rsidRDefault="009D7710" w:rsidP="009D7710">
      <w:pPr>
        <w:autoSpaceDE w:val="0"/>
        <w:autoSpaceDN w:val="0"/>
        <w:adjustRightInd w:val="0"/>
        <w:ind w:firstLine="540"/>
        <w:jc w:val="both"/>
        <w:rPr>
          <w:rFonts w:ascii="Times New Roman" w:hAnsi="Times New Roman"/>
          <w:bCs/>
        </w:rPr>
      </w:pPr>
      <w:r w:rsidRPr="009D7710">
        <w:rPr>
          <w:rFonts w:ascii="Times New Roman" w:hAnsi="Times New Roman"/>
          <w:bCs/>
        </w:rPr>
        <w:t>содержания общего имущества в многоквартирном доме;</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bCs/>
        </w:rPr>
        <w:t>изменения размера платы за содержание жилого помещения;</w:t>
      </w:r>
    </w:p>
    <w:p w:rsidR="009D7710" w:rsidRPr="009D7710" w:rsidRDefault="009D7710" w:rsidP="009D7710">
      <w:pPr>
        <w:autoSpaceDE w:val="0"/>
        <w:autoSpaceDN w:val="0"/>
        <w:adjustRightInd w:val="0"/>
        <w:ind w:firstLine="540"/>
        <w:jc w:val="both"/>
        <w:rPr>
          <w:rFonts w:ascii="Times New Roman" w:hAnsi="Times New Roman"/>
          <w:bCs/>
        </w:rPr>
      </w:pPr>
      <w:r w:rsidRPr="009D7710">
        <w:rPr>
          <w:rFonts w:ascii="Times New Roman" w:hAnsi="Times New Roman"/>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D7710" w:rsidRPr="009D7710" w:rsidRDefault="009D7710" w:rsidP="009D7710">
      <w:pPr>
        <w:pStyle w:val="HTML"/>
        <w:ind w:firstLine="540"/>
        <w:jc w:val="both"/>
        <w:rPr>
          <w:rFonts w:ascii="Times New Roman" w:hAnsi="Times New Roman" w:cs="Times New Roman"/>
        </w:rPr>
      </w:pPr>
      <w:r w:rsidRPr="009D7710">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rPr>
        <w:t>1.3. Объектами муниципального контроля (далее – объект контроля) являются:</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результаты деятельности контролируемых лиц, в том числе работы и услуги, к которым предъявляются обязательные требования;</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1.4. Учет объектов контроля осуществляется посредством создания:</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lastRenderedPageBreak/>
        <w:t xml:space="preserve">единого реестра контрольных мероприятий;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9D7710" w:rsidRPr="009D7710" w:rsidRDefault="009D7710" w:rsidP="009D7710">
      <w:pPr>
        <w:pStyle w:val="ConsPlusNormal"/>
        <w:ind w:firstLine="709"/>
        <w:jc w:val="both"/>
        <w:rPr>
          <w:sz w:val="20"/>
          <w:szCs w:val="20"/>
        </w:rPr>
      </w:pPr>
      <w:r w:rsidRPr="009D7710">
        <w:rPr>
          <w:sz w:val="20"/>
          <w:szCs w:val="20"/>
        </w:rPr>
        <w:t>иных государственных и муниципальных информационных систем путем межведомственного информационного взаимодействия.</w:t>
      </w:r>
    </w:p>
    <w:p w:rsidR="009D7710" w:rsidRPr="009D7710" w:rsidRDefault="009D7710" w:rsidP="009D7710">
      <w:pPr>
        <w:pStyle w:val="ConsPlusNormal"/>
        <w:ind w:firstLine="709"/>
        <w:jc w:val="both"/>
        <w:rPr>
          <w:sz w:val="20"/>
          <w:szCs w:val="20"/>
        </w:rPr>
      </w:pPr>
      <w:r w:rsidRPr="009D7710">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9D7710" w:rsidRPr="009D7710" w:rsidRDefault="009D7710" w:rsidP="009D7710">
      <w:pPr>
        <w:ind w:firstLine="709"/>
        <w:jc w:val="both"/>
        <w:rPr>
          <w:rFonts w:ascii="Times New Roman" w:hAnsi="Times New Roman"/>
          <w:color w:val="FF0000"/>
          <w:vertAlign w:val="superscript"/>
        </w:rPr>
      </w:pPr>
      <w:r w:rsidRPr="009D7710">
        <w:rPr>
          <w:rFonts w:ascii="Times New Roman" w:hAnsi="Times New Roman"/>
        </w:rPr>
        <w:t xml:space="preserve">1.5. Муниципальный контроль осуществляется администрацией </w:t>
      </w:r>
      <w:proofErr w:type="spellStart"/>
      <w:r w:rsidRPr="009D7710">
        <w:rPr>
          <w:rFonts w:ascii="Times New Roman" w:hAnsi="Times New Roman"/>
        </w:rPr>
        <w:t>Медведевского</w:t>
      </w:r>
      <w:proofErr w:type="spellEnd"/>
      <w:r w:rsidRPr="009D7710">
        <w:rPr>
          <w:rFonts w:ascii="Times New Roman" w:hAnsi="Times New Roman"/>
        </w:rPr>
        <w:t xml:space="preserve"> сельского поселения Кусинского муниципального района Челябинской области (далее – Контрольный орган).  </w:t>
      </w:r>
    </w:p>
    <w:p w:rsidR="009D7710" w:rsidRPr="009D7710" w:rsidRDefault="009D7710" w:rsidP="009D7710">
      <w:pPr>
        <w:pStyle w:val="a8"/>
        <w:widowControl/>
        <w:ind w:left="0" w:firstLine="709"/>
        <w:jc w:val="both"/>
        <w:rPr>
          <w:rFonts w:ascii="Times New Roman" w:hAnsi="Times New Roman"/>
        </w:rPr>
      </w:pPr>
      <w:r w:rsidRPr="009D7710">
        <w:rPr>
          <w:rFonts w:ascii="Times New Roman" w:hAnsi="Times New Roman"/>
        </w:rPr>
        <w:t xml:space="preserve">1.6. Руководство деятельностью по осуществлению муниципального контроля осуществляет глава </w:t>
      </w:r>
      <w:proofErr w:type="spellStart"/>
      <w:r w:rsidRPr="009D7710">
        <w:rPr>
          <w:rFonts w:ascii="Times New Roman" w:hAnsi="Times New Roman"/>
        </w:rPr>
        <w:t>Медведевского</w:t>
      </w:r>
      <w:proofErr w:type="spellEnd"/>
      <w:r w:rsidRPr="009D7710">
        <w:rPr>
          <w:rFonts w:ascii="Times New Roman" w:hAnsi="Times New Roman"/>
        </w:rPr>
        <w:t xml:space="preserve"> сельского поселения Кусинского муниципального района Челябинской области.</w:t>
      </w:r>
    </w:p>
    <w:p w:rsidR="009D7710" w:rsidRPr="009D7710" w:rsidRDefault="009D7710" w:rsidP="009D7710">
      <w:pPr>
        <w:ind w:firstLine="709"/>
        <w:jc w:val="both"/>
        <w:rPr>
          <w:rFonts w:ascii="Times New Roman" w:hAnsi="Times New Roman"/>
        </w:rPr>
      </w:pPr>
      <w:r w:rsidRPr="009D7710">
        <w:rPr>
          <w:rFonts w:ascii="Times New Roman" w:hAnsi="Times New Roman"/>
        </w:rPr>
        <w:t>1.7. От имени Контрольного органа муниципальный контроль вправе осуществлять следующие должностные лица:</w:t>
      </w:r>
    </w:p>
    <w:p w:rsidR="009D7710" w:rsidRPr="009D7710" w:rsidRDefault="009D7710" w:rsidP="009D7710">
      <w:pPr>
        <w:ind w:firstLine="709"/>
        <w:jc w:val="both"/>
        <w:rPr>
          <w:rFonts w:ascii="Times New Roman" w:hAnsi="Times New Roman"/>
        </w:rPr>
      </w:pPr>
      <w:r w:rsidRPr="009D7710">
        <w:rPr>
          <w:rFonts w:ascii="Times New Roman" w:hAnsi="Times New Roman"/>
        </w:rPr>
        <w:t>1) руководитель (заместитель руководителя) Контрольного органа;</w:t>
      </w:r>
    </w:p>
    <w:p w:rsidR="009D7710" w:rsidRPr="009D7710" w:rsidRDefault="009D7710" w:rsidP="009D7710">
      <w:pPr>
        <w:ind w:firstLine="709"/>
        <w:jc w:val="both"/>
        <w:rPr>
          <w:rFonts w:ascii="Times New Roman" w:hAnsi="Times New Roman"/>
        </w:rPr>
      </w:pPr>
      <w:r w:rsidRPr="009D7710">
        <w:rPr>
          <w:rFonts w:ascii="Times New Roman" w:hAnsi="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D7710" w:rsidRPr="009D7710" w:rsidRDefault="009D7710" w:rsidP="009D7710">
      <w:pPr>
        <w:ind w:firstLine="709"/>
        <w:jc w:val="both"/>
        <w:rPr>
          <w:rFonts w:ascii="Times New Roman" w:hAnsi="Times New Roman"/>
        </w:rPr>
      </w:pPr>
      <w:r w:rsidRPr="009D7710">
        <w:rPr>
          <w:rFonts w:ascii="Times New Roman" w:hAnsi="Times New Roman"/>
        </w:rPr>
        <w:t>Должностными лицами</w:t>
      </w:r>
      <w:r w:rsidRPr="009D7710">
        <w:rPr>
          <w:rFonts w:ascii="Times New Roman" w:hAnsi="Times New Roman"/>
          <w:i/>
        </w:rPr>
        <w:t xml:space="preserve"> </w:t>
      </w:r>
      <w:r w:rsidRPr="009D7710">
        <w:rPr>
          <w:rFonts w:ascii="Times New Roman" w:hAnsi="Times New Roman"/>
        </w:rPr>
        <w:t xml:space="preserve">Контрольного органа, уполномоченными </w:t>
      </w:r>
      <w:r w:rsidRPr="009D7710">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D7710" w:rsidRPr="009D7710" w:rsidRDefault="009D7710" w:rsidP="009D7710">
      <w:pPr>
        <w:ind w:firstLine="709"/>
        <w:jc w:val="both"/>
        <w:rPr>
          <w:rFonts w:ascii="Times New Roman" w:hAnsi="Times New Roman"/>
        </w:rPr>
      </w:pPr>
      <w:r w:rsidRPr="009D7710">
        <w:rPr>
          <w:rFonts w:ascii="Times New Roman" w:hAnsi="Times New Roman"/>
        </w:rPr>
        <w:t>1.8. Права и обязанности Инспектора:</w:t>
      </w:r>
    </w:p>
    <w:p w:rsidR="009D7710" w:rsidRPr="009D7710" w:rsidRDefault="009D7710" w:rsidP="009D7710">
      <w:pPr>
        <w:pStyle w:val="a8"/>
        <w:widowControl/>
        <w:tabs>
          <w:tab w:val="left" w:pos="1134"/>
        </w:tabs>
        <w:jc w:val="both"/>
        <w:rPr>
          <w:rFonts w:ascii="Times New Roman" w:hAnsi="Times New Roman"/>
        </w:rPr>
      </w:pPr>
      <w:r w:rsidRPr="009D7710">
        <w:rPr>
          <w:rFonts w:ascii="Times New Roman" w:hAnsi="Times New Roman"/>
        </w:rPr>
        <w:t>1.8.1. Инспектор обязан:</w:t>
      </w:r>
    </w:p>
    <w:p w:rsidR="009D7710" w:rsidRPr="009D7710" w:rsidRDefault="009D7710" w:rsidP="009D7710">
      <w:pPr>
        <w:pStyle w:val="a8"/>
        <w:widowControl/>
        <w:tabs>
          <w:tab w:val="left" w:pos="1134"/>
        </w:tabs>
        <w:ind w:left="0"/>
        <w:jc w:val="both"/>
        <w:rPr>
          <w:rFonts w:ascii="Times New Roman" w:hAnsi="Times New Roman"/>
        </w:rPr>
      </w:pPr>
      <w:r w:rsidRPr="009D7710">
        <w:rPr>
          <w:rFonts w:ascii="Times New Roman" w:hAnsi="Times New Roman"/>
        </w:rPr>
        <w:t xml:space="preserve">          1) соблюдать законодательство Российской Федерации, права и законные интересы контролируемых лиц;</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D7710" w:rsidRPr="009D7710" w:rsidRDefault="009D7710" w:rsidP="009D7710">
      <w:pPr>
        <w:pStyle w:val="a8"/>
        <w:widowControl/>
        <w:tabs>
          <w:tab w:val="left" w:pos="1134"/>
        </w:tabs>
        <w:ind w:left="0" w:firstLine="851"/>
        <w:jc w:val="both"/>
        <w:rPr>
          <w:rFonts w:ascii="Times New Roman" w:hAnsi="Times New Roman"/>
        </w:rPr>
      </w:pPr>
      <w:r w:rsidRPr="009D7710">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 1.9.  Контрольный орган вправе обратиться в суд с заявлениями:</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9D7710">
        <w:rPr>
          <w:rFonts w:ascii="Times New Roman" w:hAnsi="Times New Roman"/>
          <w:bCs/>
        </w:rPr>
        <w:t>жилья,  жилищно</w:t>
      </w:r>
      <w:proofErr w:type="gramEnd"/>
      <w:r w:rsidRPr="009D7710">
        <w:rPr>
          <w:rFonts w:ascii="Times New Roman" w:hAnsi="Times New Roman"/>
          <w:bCs/>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D7710" w:rsidRPr="009D7710" w:rsidRDefault="009D7710" w:rsidP="009D7710">
      <w:pPr>
        <w:autoSpaceDE w:val="0"/>
        <w:autoSpaceDN w:val="0"/>
        <w:adjustRightInd w:val="0"/>
        <w:ind w:firstLine="709"/>
        <w:jc w:val="both"/>
        <w:rPr>
          <w:rFonts w:ascii="Times New Roman" w:hAnsi="Times New Roman"/>
          <w:bCs/>
        </w:rPr>
      </w:pPr>
      <w:r w:rsidRPr="009D7710">
        <w:rPr>
          <w:rFonts w:ascii="Times New Roman" w:hAnsi="Times New Roman"/>
          <w:bCs/>
        </w:rPr>
        <w:t>6) о понуждении к исполнению предписания.</w:t>
      </w:r>
    </w:p>
    <w:p w:rsidR="009D7710" w:rsidRPr="009D7710" w:rsidRDefault="009D7710" w:rsidP="009D7710">
      <w:pPr>
        <w:autoSpaceDE w:val="0"/>
        <w:autoSpaceDN w:val="0"/>
        <w:adjustRightInd w:val="0"/>
        <w:ind w:firstLine="709"/>
        <w:jc w:val="both"/>
        <w:rPr>
          <w:rFonts w:ascii="Times New Roman" w:hAnsi="Times New Roman"/>
        </w:rPr>
      </w:pPr>
      <w:r w:rsidRPr="009D7710">
        <w:rPr>
          <w:rFonts w:ascii="Times New Roman" w:hAnsi="Times New Roman"/>
          <w:bCs/>
        </w:rPr>
        <w:lastRenderedPageBreak/>
        <w:t xml:space="preserve">1.10. </w:t>
      </w:r>
      <w:r w:rsidRPr="009D7710">
        <w:rPr>
          <w:rFonts w:ascii="Times New Roman" w:hAnsi="Times New Roman"/>
        </w:rPr>
        <w:t>К отношениям, связанным с осуществ</w:t>
      </w:r>
      <w:r>
        <w:rPr>
          <w:rFonts w:ascii="Times New Roman" w:hAnsi="Times New Roman"/>
        </w:rPr>
        <w:t xml:space="preserve">лением муниципального контроля </w:t>
      </w:r>
      <w:r w:rsidRPr="009D7710">
        <w:rPr>
          <w:rFonts w:ascii="Times New Roman" w:hAnsi="Times New Roman"/>
        </w:rPr>
        <w:t xml:space="preserve">применяются положения Федерального закона.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9D7710" w:rsidRPr="009D7710" w:rsidRDefault="009D7710" w:rsidP="009D7710">
      <w:pPr>
        <w:pStyle w:val="ConsPlusNormal"/>
        <w:ind w:firstLine="709"/>
        <w:jc w:val="both"/>
        <w:rPr>
          <w:sz w:val="20"/>
          <w:szCs w:val="20"/>
        </w:rPr>
      </w:pPr>
    </w:p>
    <w:p w:rsidR="009D7710" w:rsidRPr="009D7710" w:rsidRDefault="009D7710" w:rsidP="009D7710">
      <w:pPr>
        <w:pStyle w:val="ConsPlusTitle"/>
        <w:ind w:left="1543"/>
        <w:outlineLvl w:val="1"/>
        <w:rPr>
          <w:sz w:val="20"/>
          <w:szCs w:val="20"/>
        </w:rPr>
      </w:pPr>
      <w:r w:rsidRPr="009D7710">
        <w:rPr>
          <w:sz w:val="20"/>
          <w:szCs w:val="20"/>
        </w:rPr>
        <w:t>2. Категории риска причинения вреда (ущерба)</w:t>
      </w:r>
      <w:r w:rsidRPr="009D7710">
        <w:rPr>
          <w:rStyle w:val="a5"/>
          <w:rFonts w:ascii="Times New Roman" w:hAnsi="Times New Roman"/>
          <w:color w:val="FF0000"/>
        </w:rPr>
        <w:t xml:space="preserve"> </w:t>
      </w:r>
    </w:p>
    <w:p w:rsidR="009D7710" w:rsidRPr="009D7710" w:rsidRDefault="009D7710" w:rsidP="009D7710">
      <w:pPr>
        <w:pStyle w:val="ConsPlusNormal"/>
        <w:ind w:firstLine="709"/>
        <w:jc w:val="both"/>
        <w:rPr>
          <w:sz w:val="20"/>
          <w:szCs w:val="20"/>
        </w:rPr>
      </w:pP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2.1.   Система оценки и управления рисками при осуществлении муниципального жилищного контроля на территории </w:t>
      </w:r>
      <w:proofErr w:type="spellStart"/>
      <w:r w:rsidRPr="009D7710">
        <w:rPr>
          <w:rFonts w:ascii="Times New Roman" w:hAnsi="Times New Roman"/>
        </w:rPr>
        <w:t>Медведевского</w:t>
      </w:r>
      <w:proofErr w:type="spellEnd"/>
      <w:r w:rsidRPr="009D7710">
        <w:rPr>
          <w:rFonts w:ascii="Times New Roman" w:hAnsi="Times New Roman"/>
        </w:rPr>
        <w:t xml:space="preserve"> сельского поселения    не применяется.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 </w:t>
      </w:r>
    </w:p>
    <w:p w:rsidR="009D7710" w:rsidRPr="009D7710" w:rsidRDefault="009D7710" w:rsidP="009D7710">
      <w:pPr>
        <w:pStyle w:val="a8"/>
        <w:widowControl/>
        <w:tabs>
          <w:tab w:val="left" w:pos="1134"/>
        </w:tabs>
        <w:ind w:left="0" w:firstLine="709"/>
        <w:jc w:val="both"/>
        <w:rPr>
          <w:rFonts w:ascii="Times New Roman" w:hAnsi="Times New Roman"/>
        </w:rPr>
      </w:pPr>
    </w:p>
    <w:p w:rsidR="009D7710" w:rsidRPr="009D7710" w:rsidRDefault="009D7710" w:rsidP="009D7710">
      <w:pPr>
        <w:widowControl/>
        <w:tabs>
          <w:tab w:val="left" w:pos="1134"/>
        </w:tabs>
        <w:jc w:val="center"/>
        <w:rPr>
          <w:rFonts w:ascii="Times New Roman" w:hAnsi="Times New Roman"/>
          <w:b/>
          <w:color w:val="auto"/>
        </w:rPr>
      </w:pPr>
      <w:r w:rsidRPr="009D7710">
        <w:rPr>
          <w:rFonts w:ascii="Times New Roman" w:hAnsi="Times New Roman"/>
          <w:b/>
          <w:color w:val="auto"/>
        </w:rPr>
        <w:t xml:space="preserve">3. Виды профилактических мероприятий, которые проводятся при осуществлении муниципального контроля </w:t>
      </w:r>
    </w:p>
    <w:p w:rsidR="009D7710" w:rsidRPr="009D7710" w:rsidRDefault="009D7710" w:rsidP="009D7710">
      <w:pPr>
        <w:widowControl/>
        <w:tabs>
          <w:tab w:val="left" w:pos="1134"/>
        </w:tabs>
        <w:jc w:val="both"/>
        <w:rPr>
          <w:rFonts w:ascii="Times New Roman" w:hAnsi="Times New Roman"/>
        </w:rPr>
      </w:pPr>
    </w:p>
    <w:p w:rsidR="009D7710" w:rsidRPr="009D7710" w:rsidRDefault="009D7710" w:rsidP="009D7710">
      <w:pPr>
        <w:autoSpaceDE w:val="0"/>
        <w:autoSpaceDN w:val="0"/>
        <w:adjustRightInd w:val="0"/>
        <w:ind w:firstLine="540"/>
        <w:jc w:val="both"/>
        <w:rPr>
          <w:rFonts w:ascii="Times New Roman" w:hAnsi="Times New Roman"/>
        </w:rPr>
      </w:pPr>
      <w:r w:rsidRPr="009D7710">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r w:rsidRPr="009D7710">
        <w:rPr>
          <w:rStyle w:val="a5"/>
          <w:rFonts w:ascii="Times New Roman" w:hAnsi="Times New Roman"/>
          <w:color w:val="FF0000"/>
        </w:rPr>
        <w:t xml:space="preserve"> </w:t>
      </w:r>
      <w:r w:rsidRPr="009D7710">
        <w:rPr>
          <w:rFonts w:ascii="Times New Roman" w:hAnsi="Times New Roman"/>
        </w:rPr>
        <w:t>:</w:t>
      </w:r>
    </w:p>
    <w:p w:rsidR="009D7710" w:rsidRPr="009D7710" w:rsidRDefault="009D7710" w:rsidP="009D7710">
      <w:pPr>
        <w:pStyle w:val="ConsPlusNormal"/>
        <w:ind w:firstLine="709"/>
        <w:jc w:val="both"/>
        <w:rPr>
          <w:sz w:val="20"/>
          <w:szCs w:val="20"/>
        </w:rPr>
      </w:pPr>
      <w:r w:rsidRPr="009D7710">
        <w:rPr>
          <w:sz w:val="20"/>
          <w:szCs w:val="20"/>
        </w:rPr>
        <w:t>1) информирование;</w:t>
      </w:r>
    </w:p>
    <w:p w:rsidR="009D7710" w:rsidRPr="009D7710" w:rsidRDefault="009D7710" w:rsidP="009D7710">
      <w:pPr>
        <w:pStyle w:val="ConsPlusNormal"/>
        <w:ind w:firstLine="709"/>
        <w:jc w:val="both"/>
        <w:rPr>
          <w:sz w:val="20"/>
          <w:szCs w:val="20"/>
        </w:rPr>
      </w:pPr>
      <w:r w:rsidRPr="009D7710">
        <w:rPr>
          <w:sz w:val="20"/>
          <w:szCs w:val="20"/>
        </w:rPr>
        <w:t>2) обобщение правоприменительной практики;</w:t>
      </w:r>
    </w:p>
    <w:p w:rsidR="009D7710" w:rsidRPr="009D7710" w:rsidRDefault="009D7710" w:rsidP="009D7710">
      <w:pPr>
        <w:pStyle w:val="ConsPlusNormal"/>
        <w:ind w:firstLine="709"/>
        <w:jc w:val="both"/>
        <w:rPr>
          <w:sz w:val="20"/>
          <w:szCs w:val="20"/>
        </w:rPr>
      </w:pPr>
      <w:r w:rsidRPr="009D7710">
        <w:rPr>
          <w:sz w:val="20"/>
          <w:szCs w:val="20"/>
        </w:rPr>
        <w:t>3) объявление предостережения;</w:t>
      </w:r>
    </w:p>
    <w:p w:rsidR="009D7710" w:rsidRPr="009D7710" w:rsidRDefault="009D7710" w:rsidP="009D7710">
      <w:pPr>
        <w:pStyle w:val="ConsPlusNormal"/>
        <w:ind w:firstLine="709"/>
        <w:jc w:val="both"/>
        <w:rPr>
          <w:sz w:val="20"/>
          <w:szCs w:val="20"/>
        </w:rPr>
      </w:pPr>
      <w:r w:rsidRPr="009D7710">
        <w:rPr>
          <w:sz w:val="20"/>
          <w:szCs w:val="20"/>
        </w:rPr>
        <w:t>4) консультирование;</w:t>
      </w:r>
    </w:p>
    <w:p w:rsidR="009D7710" w:rsidRPr="009D7710" w:rsidRDefault="009D7710" w:rsidP="009D7710">
      <w:pPr>
        <w:pStyle w:val="ConsPlusNormal"/>
        <w:ind w:firstLine="709"/>
        <w:jc w:val="both"/>
        <w:rPr>
          <w:sz w:val="20"/>
          <w:szCs w:val="20"/>
        </w:rPr>
      </w:pPr>
      <w:r w:rsidRPr="009D7710">
        <w:rPr>
          <w:sz w:val="20"/>
          <w:szCs w:val="20"/>
        </w:rPr>
        <w:t>5) профилактический визит.</w:t>
      </w:r>
    </w:p>
    <w:p w:rsidR="009D7710" w:rsidRPr="009D7710" w:rsidRDefault="009D7710" w:rsidP="009D7710">
      <w:pPr>
        <w:pStyle w:val="ConsPlusNormal"/>
        <w:ind w:firstLine="709"/>
        <w:jc w:val="both"/>
        <w:rPr>
          <w:sz w:val="20"/>
          <w:szCs w:val="20"/>
        </w:rPr>
      </w:pPr>
    </w:p>
    <w:p w:rsidR="009D7710" w:rsidRPr="009D7710" w:rsidRDefault="009D7710" w:rsidP="009D7710">
      <w:pPr>
        <w:pStyle w:val="ConsPlusNormal"/>
        <w:ind w:firstLine="0"/>
        <w:jc w:val="center"/>
        <w:rPr>
          <w:sz w:val="20"/>
          <w:szCs w:val="20"/>
        </w:rPr>
      </w:pPr>
      <w:r w:rsidRPr="009D7710">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D7710" w:rsidRPr="009D7710" w:rsidRDefault="009D7710" w:rsidP="009D7710">
      <w:pPr>
        <w:pStyle w:val="ConsPlusNormal"/>
        <w:ind w:firstLine="709"/>
        <w:jc w:val="center"/>
        <w:rPr>
          <w:b/>
          <w:sz w:val="20"/>
          <w:szCs w:val="20"/>
        </w:rPr>
      </w:pP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D7710" w:rsidRPr="009D7710" w:rsidRDefault="009D7710" w:rsidP="009D7710">
      <w:pPr>
        <w:widowControl/>
        <w:ind w:firstLine="709"/>
        <w:jc w:val="both"/>
        <w:rPr>
          <w:rFonts w:ascii="Times New Roman" w:hAnsi="Times New Roman"/>
          <w:color w:val="FF0000"/>
        </w:rPr>
      </w:pPr>
      <w:r w:rsidRPr="009D7710">
        <w:rPr>
          <w:rFonts w:ascii="Times New Roman" w:hAnsi="Times New Roman"/>
        </w:rPr>
        <w:t xml:space="preserve">Контрольный орган обеспечивает публичное обсуждение проекта доклада. </w:t>
      </w:r>
    </w:p>
    <w:p w:rsidR="009D7710" w:rsidRPr="009D7710" w:rsidRDefault="009D7710" w:rsidP="009D7710">
      <w:pPr>
        <w:pStyle w:val="HTML"/>
        <w:ind w:firstLine="540"/>
        <w:jc w:val="both"/>
        <w:rPr>
          <w:rFonts w:ascii="Times New Roman" w:hAnsi="Times New Roman" w:cs="Times New Roman"/>
          <w:color w:val="FF0000"/>
        </w:rPr>
      </w:pPr>
      <w:r w:rsidRPr="009D7710">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D7710" w:rsidRPr="009D7710" w:rsidRDefault="009D7710" w:rsidP="009D7710">
      <w:pPr>
        <w:widowControl/>
        <w:jc w:val="center"/>
        <w:rPr>
          <w:rFonts w:ascii="Times New Roman" w:hAnsi="Times New Roman"/>
        </w:rPr>
      </w:pPr>
    </w:p>
    <w:p w:rsidR="009D7710" w:rsidRPr="009D7710" w:rsidRDefault="009D7710" w:rsidP="009D7710">
      <w:pPr>
        <w:widowControl/>
        <w:jc w:val="center"/>
        <w:rPr>
          <w:rFonts w:ascii="Times New Roman" w:hAnsi="Times New Roman"/>
        </w:rPr>
      </w:pPr>
      <w:r w:rsidRPr="009D7710">
        <w:rPr>
          <w:rFonts w:ascii="Times New Roman" w:hAnsi="Times New Roman"/>
        </w:rPr>
        <w:t xml:space="preserve">3.2. Предостережение о недопустимости нарушения </w:t>
      </w:r>
    </w:p>
    <w:p w:rsidR="009D7710" w:rsidRPr="009D7710" w:rsidRDefault="009D7710" w:rsidP="009D7710">
      <w:pPr>
        <w:widowControl/>
        <w:jc w:val="center"/>
        <w:rPr>
          <w:rFonts w:ascii="Times New Roman" w:hAnsi="Times New Roman"/>
        </w:rPr>
      </w:pPr>
      <w:r w:rsidRPr="009D7710">
        <w:rPr>
          <w:rFonts w:ascii="Times New Roman" w:hAnsi="Times New Roman"/>
        </w:rPr>
        <w:t>обязательных требований</w:t>
      </w:r>
    </w:p>
    <w:p w:rsidR="009D7710" w:rsidRPr="009D7710" w:rsidRDefault="009D7710" w:rsidP="009D7710">
      <w:pPr>
        <w:widowControl/>
        <w:ind w:firstLine="709"/>
        <w:jc w:val="center"/>
        <w:rPr>
          <w:rFonts w:ascii="Times New Roman" w:hAnsi="Times New Roman"/>
          <w:b/>
        </w:rPr>
      </w:pP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D7710" w:rsidRPr="009D7710" w:rsidRDefault="009D7710" w:rsidP="009D7710">
      <w:pPr>
        <w:pStyle w:val="ConsPlusNormal"/>
        <w:ind w:firstLine="709"/>
        <w:jc w:val="both"/>
        <w:rPr>
          <w:sz w:val="20"/>
          <w:szCs w:val="20"/>
        </w:rPr>
      </w:pPr>
      <w:r w:rsidRPr="009D7710">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3.2.4. Возражение должно содержать:</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1) наименование Контрольного органа, в который направляется возражение;</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 дату и номер предостережения;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4) доводы, на основании которых контролируемое лицо не согласно с объявленным предостережением;</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5) дату получения предостережения контролируемым лицом;</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6) личную подпись и дату.</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D7710" w:rsidRPr="009D7710" w:rsidRDefault="009D7710" w:rsidP="009D7710">
      <w:pPr>
        <w:pStyle w:val="ConsPlusNormal"/>
        <w:ind w:firstLine="709"/>
        <w:jc w:val="both"/>
        <w:rPr>
          <w:sz w:val="20"/>
          <w:szCs w:val="20"/>
        </w:rPr>
      </w:pPr>
      <w:r w:rsidRPr="009D7710">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3.2.7. По результатам рассмотрения возражения Контрольный орган принимает одно из следующих решений:</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1) удовлетворяет возражение в форме отмены объявленного предостережения;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2) отказывает в удовлетворении возражения с указанием причины отказа.</w:t>
      </w:r>
    </w:p>
    <w:p w:rsidR="009D7710" w:rsidRPr="009D7710" w:rsidRDefault="009D7710" w:rsidP="009D7710">
      <w:pPr>
        <w:pStyle w:val="ConsPlusNormal"/>
        <w:ind w:firstLine="709"/>
        <w:jc w:val="both"/>
        <w:rPr>
          <w:sz w:val="20"/>
          <w:szCs w:val="20"/>
        </w:rPr>
      </w:pPr>
      <w:r w:rsidRPr="009D7710">
        <w:rPr>
          <w:sz w:val="20"/>
          <w:szCs w:val="2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3.2.9. Повторное направление возражения по тем же основаниям не допускается.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D7710" w:rsidRPr="009D7710" w:rsidRDefault="009D7710" w:rsidP="009D7710">
      <w:pPr>
        <w:widowControl/>
        <w:ind w:firstLine="709"/>
        <w:jc w:val="both"/>
        <w:rPr>
          <w:rFonts w:ascii="Times New Roman" w:hAnsi="Times New Roman"/>
        </w:rPr>
      </w:pPr>
    </w:p>
    <w:p w:rsidR="009D7710" w:rsidRPr="009D7710" w:rsidRDefault="009D7710" w:rsidP="009D7710">
      <w:pPr>
        <w:widowControl/>
        <w:jc w:val="center"/>
        <w:rPr>
          <w:rFonts w:ascii="Times New Roman" w:hAnsi="Times New Roman"/>
        </w:rPr>
      </w:pPr>
      <w:r w:rsidRPr="009D7710">
        <w:rPr>
          <w:rFonts w:ascii="Times New Roman" w:hAnsi="Times New Roman"/>
        </w:rPr>
        <w:t>3.3. Консультирование</w:t>
      </w:r>
    </w:p>
    <w:p w:rsidR="009D7710" w:rsidRPr="009D7710" w:rsidRDefault="009D7710" w:rsidP="009D7710">
      <w:pPr>
        <w:widowControl/>
        <w:ind w:firstLine="709"/>
        <w:jc w:val="center"/>
        <w:rPr>
          <w:rFonts w:ascii="Times New Roman" w:hAnsi="Times New Roman"/>
          <w:b/>
        </w:rPr>
      </w:pPr>
    </w:p>
    <w:p w:rsidR="009D7710" w:rsidRPr="009D7710" w:rsidRDefault="009D7710" w:rsidP="009D7710">
      <w:pPr>
        <w:pStyle w:val="ConsPlusNormal"/>
        <w:ind w:firstLine="709"/>
        <w:jc w:val="both"/>
        <w:rPr>
          <w:sz w:val="20"/>
          <w:szCs w:val="20"/>
        </w:rPr>
      </w:pPr>
      <w:r w:rsidRPr="009D7710">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7710" w:rsidRPr="009D7710" w:rsidRDefault="009D7710" w:rsidP="009D7710">
      <w:pPr>
        <w:pStyle w:val="ConsPlusNormal"/>
        <w:tabs>
          <w:tab w:val="left" w:pos="1134"/>
        </w:tabs>
        <w:ind w:left="709" w:firstLine="0"/>
        <w:jc w:val="both"/>
        <w:rPr>
          <w:sz w:val="20"/>
          <w:szCs w:val="20"/>
        </w:rPr>
      </w:pPr>
      <w:r w:rsidRPr="009D7710">
        <w:rPr>
          <w:sz w:val="20"/>
          <w:szCs w:val="20"/>
        </w:rPr>
        <w:t>1) порядка проведения контрольных мероприятий;</w:t>
      </w:r>
    </w:p>
    <w:p w:rsidR="009D7710" w:rsidRPr="009D7710" w:rsidRDefault="009D7710" w:rsidP="009D7710">
      <w:pPr>
        <w:pStyle w:val="ConsPlusNormal"/>
        <w:tabs>
          <w:tab w:val="left" w:pos="1134"/>
        </w:tabs>
        <w:ind w:left="709" w:firstLine="0"/>
        <w:jc w:val="both"/>
        <w:rPr>
          <w:sz w:val="20"/>
          <w:szCs w:val="20"/>
        </w:rPr>
      </w:pPr>
      <w:r w:rsidRPr="009D7710">
        <w:rPr>
          <w:sz w:val="20"/>
          <w:szCs w:val="20"/>
        </w:rPr>
        <w:t>2) периодичности проведения контрольных мероприятий;</w:t>
      </w:r>
    </w:p>
    <w:p w:rsidR="009D7710" w:rsidRPr="009D7710" w:rsidRDefault="009D7710" w:rsidP="009D7710">
      <w:pPr>
        <w:pStyle w:val="ConsPlusNormal"/>
        <w:tabs>
          <w:tab w:val="left" w:pos="1134"/>
        </w:tabs>
        <w:ind w:left="709" w:firstLine="0"/>
        <w:jc w:val="both"/>
        <w:rPr>
          <w:sz w:val="20"/>
          <w:szCs w:val="20"/>
        </w:rPr>
      </w:pPr>
      <w:r w:rsidRPr="009D7710">
        <w:rPr>
          <w:sz w:val="20"/>
          <w:szCs w:val="20"/>
        </w:rPr>
        <w:t>3) порядка принятия решений по итогам контрольных мероприятий;</w:t>
      </w:r>
    </w:p>
    <w:p w:rsidR="009D7710" w:rsidRPr="009D7710" w:rsidRDefault="009D7710" w:rsidP="009D7710">
      <w:pPr>
        <w:pStyle w:val="ConsPlusNormal"/>
        <w:tabs>
          <w:tab w:val="left" w:pos="1134"/>
        </w:tabs>
        <w:ind w:left="709" w:firstLine="0"/>
        <w:jc w:val="both"/>
        <w:rPr>
          <w:sz w:val="20"/>
          <w:szCs w:val="20"/>
        </w:rPr>
      </w:pPr>
      <w:r w:rsidRPr="009D7710">
        <w:rPr>
          <w:sz w:val="20"/>
          <w:szCs w:val="20"/>
        </w:rPr>
        <w:t>4) порядка обжалования решений Контрольного органа.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3.3.2. Инспекторы осуществляют консультирование контролируемых лиц и их представителей:</w:t>
      </w:r>
    </w:p>
    <w:p w:rsidR="009D7710" w:rsidRPr="009D7710" w:rsidRDefault="009D7710" w:rsidP="009D7710">
      <w:pPr>
        <w:pStyle w:val="ConsPlusNormal"/>
        <w:ind w:firstLine="709"/>
        <w:jc w:val="both"/>
        <w:rPr>
          <w:sz w:val="20"/>
          <w:szCs w:val="20"/>
        </w:rPr>
      </w:pPr>
      <w:r w:rsidRPr="009D7710">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D7710" w:rsidRPr="009D7710" w:rsidRDefault="009D7710" w:rsidP="009D7710">
      <w:pPr>
        <w:pStyle w:val="ConsPlusNormal"/>
        <w:ind w:firstLine="709"/>
        <w:jc w:val="both"/>
        <w:rPr>
          <w:sz w:val="20"/>
          <w:szCs w:val="20"/>
        </w:rPr>
      </w:pPr>
      <w:r w:rsidRPr="009D7710">
        <w:rPr>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Время разговора по телефону не должно превышать 10 минут.</w:t>
      </w:r>
    </w:p>
    <w:p w:rsidR="009D7710" w:rsidRPr="009D7710" w:rsidRDefault="009D7710" w:rsidP="009D7710">
      <w:pPr>
        <w:pStyle w:val="ConsPlusNormal"/>
        <w:ind w:firstLine="709"/>
        <w:jc w:val="both"/>
        <w:rPr>
          <w:sz w:val="20"/>
          <w:szCs w:val="20"/>
        </w:rPr>
      </w:pPr>
      <w:r w:rsidRPr="009D7710">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D7710" w:rsidRPr="009D7710" w:rsidRDefault="009D7710" w:rsidP="009D7710">
      <w:pPr>
        <w:pStyle w:val="ConsPlusNormal"/>
        <w:ind w:firstLine="709"/>
        <w:jc w:val="both"/>
        <w:rPr>
          <w:sz w:val="20"/>
          <w:szCs w:val="20"/>
        </w:rPr>
      </w:pPr>
      <w:r w:rsidRPr="009D7710">
        <w:rPr>
          <w:sz w:val="20"/>
          <w:szCs w:val="20"/>
        </w:rPr>
        <w:t>3.3.5. Письменное консультирование контролируемых лиц и их представителей осуществляется по следующим вопросам:</w:t>
      </w:r>
    </w:p>
    <w:p w:rsidR="009D7710" w:rsidRPr="009D7710" w:rsidRDefault="009D7710" w:rsidP="009D7710">
      <w:pPr>
        <w:pStyle w:val="ConsPlusNormal"/>
        <w:ind w:firstLine="709"/>
        <w:jc w:val="both"/>
        <w:rPr>
          <w:sz w:val="20"/>
          <w:szCs w:val="20"/>
        </w:rPr>
      </w:pPr>
      <w:r w:rsidRPr="009D7710">
        <w:rPr>
          <w:sz w:val="20"/>
          <w:szCs w:val="20"/>
        </w:rPr>
        <w:t xml:space="preserve">1) порядок обжалования решений Контрольного органа.  </w:t>
      </w:r>
    </w:p>
    <w:p w:rsidR="009D7710" w:rsidRPr="009D7710" w:rsidRDefault="009D7710" w:rsidP="009D7710">
      <w:pPr>
        <w:pStyle w:val="ConsPlusNormal"/>
        <w:ind w:firstLine="709"/>
        <w:jc w:val="both"/>
        <w:rPr>
          <w:sz w:val="20"/>
          <w:szCs w:val="20"/>
        </w:rPr>
      </w:pPr>
      <w:r w:rsidRPr="009D7710">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D7710">
          <w:rPr>
            <w:sz w:val="20"/>
            <w:szCs w:val="20"/>
          </w:rPr>
          <w:t>законом</w:t>
        </w:r>
      </w:hyperlink>
      <w:r w:rsidRPr="009D7710">
        <w:rPr>
          <w:sz w:val="20"/>
          <w:szCs w:val="20"/>
        </w:rPr>
        <w:t xml:space="preserve"> от 02.05.2006 № 59-ФЗ «О порядке рассмотрения обращений граждан Российской Федерации».</w:t>
      </w:r>
    </w:p>
    <w:p w:rsidR="009D7710" w:rsidRPr="009D7710" w:rsidRDefault="009D7710" w:rsidP="009D7710">
      <w:pPr>
        <w:pStyle w:val="ConsPlusNormal"/>
        <w:ind w:firstLine="709"/>
        <w:jc w:val="both"/>
        <w:rPr>
          <w:sz w:val="20"/>
          <w:szCs w:val="20"/>
        </w:rPr>
      </w:pPr>
      <w:r w:rsidRPr="009D7710">
        <w:rPr>
          <w:sz w:val="20"/>
          <w:szCs w:val="20"/>
        </w:rPr>
        <w:t>3.3.7. Контрольный орган осуществляет учет проведенных консультирований.</w:t>
      </w:r>
    </w:p>
    <w:p w:rsidR="009D7710" w:rsidRPr="009D7710" w:rsidRDefault="009D7710" w:rsidP="009D7710">
      <w:pPr>
        <w:pStyle w:val="a8"/>
        <w:widowControl/>
        <w:tabs>
          <w:tab w:val="left" w:pos="1134"/>
        </w:tabs>
        <w:ind w:left="0" w:firstLine="709"/>
        <w:jc w:val="both"/>
        <w:rPr>
          <w:rFonts w:ascii="Times New Roman" w:hAnsi="Times New Roman"/>
        </w:rPr>
      </w:pPr>
    </w:p>
    <w:p w:rsidR="009D7710" w:rsidRPr="009D7710" w:rsidRDefault="009D7710" w:rsidP="009D7710">
      <w:pPr>
        <w:pStyle w:val="ConsPlusNormal"/>
        <w:ind w:firstLine="0"/>
        <w:jc w:val="center"/>
        <w:rPr>
          <w:sz w:val="20"/>
          <w:szCs w:val="20"/>
        </w:rPr>
      </w:pPr>
      <w:r w:rsidRPr="009D7710">
        <w:rPr>
          <w:sz w:val="20"/>
          <w:szCs w:val="20"/>
        </w:rPr>
        <w:t>3.4. Профилактический визит</w:t>
      </w:r>
    </w:p>
    <w:p w:rsidR="009D7710" w:rsidRPr="009D7710" w:rsidRDefault="009D7710" w:rsidP="009D7710">
      <w:pPr>
        <w:pStyle w:val="ConsPlusNormal"/>
        <w:ind w:firstLine="709"/>
        <w:jc w:val="both"/>
        <w:rPr>
          <w:b/>
          <w:sz w:val="20"/>
          <w:szCs w:val="20"/>
        </w:rPr>
      </w:pPr>
    </w:p>
    <w:p w:rsidR="009D7710" w:rsidRPr="009D7710" w:rsidRDefault="009D7710" w:rsidP="009D7710">
      <w:pPr>
        <w:widowControl/>
        <w:autoSpaceDE w:val="0"/>
        <w:autoSpaceDN w:val="0"/>
        <w:adjustRightInd w:val="0"/>
        <w:ind w:firstLine="709"/>
        <w:jc w:val="both"/>
        <w:rPr>
          <w:rFonts w:ascii="Times New Roman" w:hAnsi="Times New Roman"/>
        </w:rPr>
      </w:pPr>
      <w:r w:rsidRPr="009D7710">
        <w:rPr>
          <w:rFonts w:ascii="Times New Roman" w:hAnsi="Times New Roman"/>
        </w:rPr>
        <w:t>3.4.1. Профилактический визит проводится</w:t>
      </w:r>
      <w:r w:rsidRPr="009D7710">
        <w:rPr>
          <w:rFonts w:ascii="Times New Roman" w:eastAsiaTheme="minorHAnsi" w:hAnsi="Times New Roman"/>
          <w:iCs/>
          <w:color w:val="auto"/>
          <w:lang w:eastAsia="en-US"/>
        </w:rPr>
        <w:t xml:space="preserve"> инспектором </w:t>
      </w:r>
      <w:r w:rsidRPr="009D7710">
        <w:rPr>
          <w:rFonts w:ascii="Times New Roman" w:hAnsi="Times New Roma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D7710" w:rsidRPr="009D7710" w:rsidRDefault="009D7710" w:rsidP="009D7710">
      <w:pPr>
        <w:pStyle w:val="ConsPlusNormal"/>
        <w:ind w:firstLine="709"/>
        <w:jc w:val="both"/>
        <w:rPr>
          <w:sz w:val="20"/>
          <w:szCs w:val="20"/>
        </w:rPr>
      </w:pPr>
      <w:r w:rsidRPr="009D7710">
        <w:rPr>
          <w:sz w:val="20"/>
          <w:szCs w:val="20"/>
        </w:rPr>
        <w:t xml:space="preserve">Продолжительность профилактического визита составляет не более двух часов в течение рабочего дня. </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3.4.2. Инспектор проводит обязательный профилактический визит в отношении:</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D7710" w:rsidRPr="009D7710" w:rsidRDefault="009D7710" w:rsidP="009D7710">
      <w:pPr>
        <w:widowControl/>
        <w:ind w:firstLine="709"/>
        <w:jc w:val="both"/>
        <w:rPr>
          <w:rFonts w:ascii="Times New Roman" w:hAnsi="Times New Roman"/>
          <w:shd w:val="clear" w:color="auto" w:fill="F1C100"/>
        </w:rPr>
      </w:pPr>
      <w:r w:rsidRPr="009D7710">
        <w:rPr>
          <w:rFonts w:ascii="Times New Roman" w:hAnsi="Times New Roman"/>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lastRenderedPageBreak/>
        <w:t>3.4.3. Профилактические визиты проводятся по согласованию с контролируемыми лицами.</w:t>
      </w:r>
    </w:p>
    <w:p w:rsidR="009D7710" w:rsidRPr="009D7710" w:rsidRDefault="009D7710" w:rsidP="009D7710">
      <w:pPr>
        <w:pStyle w:val="ConsPlusNormal"/>
        <w:ind w:firstLine="709"/>
        <w:jc w:val="both"/>
        <w:rPr>
          <w:sz w:val="20"/>
          <w:szCs w:val="20"/>
        </w:rPr>
      </w:pPr>
      <w:r w:rsidRPr="009D7710">
        <w:rPr>
          <w:sz w:val="20"/>
          <w:szCs w:val="20"/>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D7710" w:rsidRPr="009D7710" w:rsidRDefault="009D7710" w:rsidP="009D7710">
      <w:pPr>
        <w:pStyle w:val="ConsPlusNormal"/>
        <w:ind w:firstLine="709"/>
        <w:jc w:val="both"/>
        <w:rPr>
          <w:sz w:val="20"/>
          <w:szCs w:val="20"/>
        </w:rPr>
      </w:pPr>
      <w:r w:rsidRPr="009D7710">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D7710" w:rsidRPr="009D7710" w:rsidRDefault="009D7710" w:rsidP="009D7710">
      <w:pPr>
        <w:pStyle w:val="ConsPlusNormal"/>
        <w:ind w:firstLine="709"/>
        <w:jc w:val="both"/>
        <w:rPr>
          <w:sz w:val="20"/>
          <w:szCs w:val="20"/>
        </w:rPr>
      </w:pPr>
      <w:r w:rsidRPr="009D7710">
        <w:rPr>
          <w:sz w:val="20"/>
          <w:szCs w:val="20"/>
        </w:rPr>
        <w:t>3.4.6. Контрольный орган осуществляет учет проведенных профилактических визитов.</w:t>
      </w:r>
    </w:p>
    <w:p w:rsidR="009D7710" w:rsidRPr="009D7710" w:rsidRDefault="009D7710" w:rsidP="009D7710">
      <w:pPr>
        <w:pStyle w:val="a8"/>
        <w:widowControl/>
        <w:tabs>
          <w:tab w:val="left" w:pos="1134"/>
        </w:tabs>
        <w:ind w:left="0"/>
        <w:jc w:val="center"/>
        <w:rPr>
          <w:rFonts w:ascii="Times New Roman" w:hAnsi="Times New Roman"/>
          <w:b/>
        </w:rPr>
      </w:pPr>
    </w:p>
    <w:p w:rsidR="009D7710" w:rsidRPr="009D7710" w:rsidRDefault="009D7710" w:rsidP="009D7710">
      <w:pPr>
        <w:pStyle w:val="a8"/>
        <w:widowControl/>
        <w:tabs>
          <w:tab w:val="left" w:pos="1134"/>
        </w:tabs>
        <w:ind w:left="0"/>
        <w:jc w:val="center"/>
        <w:rPr>
          <w:rFonts w:ascii="Times New Roman" w:hAnsi="Times New Roman"/>
          <w:b/>
        </w:rPr>
      </w:pPr>
      <w:r w:rsidRPr="009D7710">
        <w:rPr>
          <w:rFonts w:ascii="Times New Roman" w:hAnsi="Times New Roman"/>
          <w:b/>
        </w:rPr>
        <w:t xml:space="preserve">4. Контрольные мероприятия, проводимые в рамках </w:t>
      </w:r>
    </w:p>
    <w:p w:rsidR="009D7710" w:rsidRPr="009D7710" w:rsidRDefault="009D7710" w:rsidP="009D7710">
      <w:pPr>
        <w:pStyle w:val="a8"/>
        <w:widowControl/>
        <w:tabs>
          <w:tab w:val="left" w:pos="1134"/>
        </w:tabs>
        <w:ind w:left="0"/>
        <w:jc w:val="center"/>
        <w:rPr>
          <w:rFonts w:ascii="Times New Roman" w:hAnsi="Times New Roman"/>
          <w:b/>
        </w:rPr>
      </w:pPr>
      <w:r w:rsidRPr="009D7710">
        <w:rPr>
          <w:rFonts w:ascii="Times New Roman" w:hAnsi="Times New Roman"/>
          <w:b/>
        </w:rPr>
        <w:t xml:space="preserve">муниципального контроля </w:t>
      </w:r>
    </w:p>
    <w:p w:rsidR="009D7710" w:rsidRPr="009D7710" w:rsidRDefault="009D7710" w:rsidP="009D7710">
      <w:pPr>
        <w:widowControl/>
        <w:tabs>
          <w:tab w:val="left" w:pos="1134"/>
        </w:tabs>
        <w:jc w:val="center"/>
        <w:rPr>
          <w:rFonts w:ascii="Times New Roman" w:hAnsi="Times New Roman"/>
          <w:color w:val="auto"/>
          <w:highlight w:val="yellow"/>
        </w:rPr>
      </w:pPr>
    </w:p>
    <w:p w:rsidR="009D7710" w:rsidRPr="009D7710" w:rsidRDefault="009D7710" w:rsidP="009D7710">
      <w:pPr>
        <w:widowControl/>
        <w:tabs>
          <w:tab w:val="left" w:pos="1134"/>
        </w:tabs>
        <w:jc w:val="center"/>
        <w:rPr>
          <w:rFonts w:ascii="Times New Roman" w:hAnsi="Times New Roman"/>
          <w:color w:val="auto"/>
        </w:rPr>
      </w:pPr>
      <w:r w:rsidRPr="009D7710">
        <w:rPr>
          <w:rFonts w:ascii="Times New Roman" w:hAnsi="Times New Roman"/>
          <w:color w:val="auto"/>
        </w:rPr>
        <w:t>4.1. Контрольные мероприятия. Общие вопросы</w:t>
      </w:r>
    </w:p>
    <w:p w:rsidR="009D7710" w:rsidRPr="009D7710" w:rsidRDefault="009D7710" w:rsidP="009D7710">
      <w:pPr>
        <w:widowControl/>
        <w:tabs>
          <w:tab w:val="left" w:pos="1134"/>
        </w:tabs>
        <w:ind w:firstLine="709"/>
        <w:jc w:val="both"/>
        <w:rPr>
          <w:rFonts w:ascii="Times New Roman" w:hAnsi="Times New Roman"/>
          <w:color w:val="auto"/>
        </w:rPr>
      </w:pP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D7710">
        <w:rPr>
          <w:rFonts w:ascii="Times New Roman" w:hAnsi="Times New Roman"/>
          <w:b/>
        </w:rPr>
        <w:t xml:space="preserve"> </w:t>
      </w:r>
      <w:r w:rsidRPr="009D7710">
        <w:rPr>
          <w:rFonts w:ascii="Times New Roman" w:hAnsi="Times New Roman"/>
        </w:rPr>
        <w:t>мероприятий:</w:t>
      </w:r>
    </w:p>
    <w:p w:rsidR="009D7710" w:rsidRPr="009D7710" w:rsidRDefault="009D7710" w:rsidP="009D7710">
      <w:pPr>
        <w:pStyle w:val="ConsPlusNormal"/>
        <w:ind w:firstLine="709"/>
        <w:jc w:val="both"/>
        <w:rPr>
          <w:sz w:val="20"/>
          <w:szCs w:val="20"/>
        </w:rPr>
      </w:pPr>
      <w:r w:rsidRPr="009D7710">
        <w:rPr>
          <w:sz w:val="20"/>
          <w:szCs w:val="20"/>
        </w:rPr>
        <w:t>инспекционный визит, документарная проверка, выездная проверка –</w:t>
      </w:r>
      <w:r>
        <w:rPr>
          <w:sz w:val="20"/>
          <w:szCs w:val="20"/>
        </w:rPr>
        <w:t xml:space="preserve"> </w:t>
      </w:r>
      <w:r w:rsidRPr="009D7710">
        <w:rPr>
          <w:sz w:val="20"/>
          <w:szCs w:val="20"/>
        </w:rPr>
        <w:t>при взаимодействии с контролируемыми лицами;</w:t>
      </w:r>
    </w:p>
    <w:p w:rsidR="009D7710" w:rsidRPr="009D7710" w:rsidRDefault="009D7710" w:rsidP="009D7710">
      <w:pPr>
        <w:pStyle w:val="ConsPlusNormal"/>
        <w:ind w:firstLine="709"/>
        <w:jc w:val="both"/>
        <w:rPr>
          <w:sz w:val="20"/>
          <w:szCs w:val="20"/>
        </w:rPr>
      </w:pPr>
      <w:r w:rsidRPr="009D7710">
        <w:rPr>
          <w:sz w:val="20"/>
          <w:szCs w:val="20"/>
        </w:rPr>
        <w:t>наблюдение за соблюдением обязательных требований, выездное обследование – без взаимодействия с контролируемыми лицами.</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4.1.2. При осуществлении муниципального контроля</w:t>
      </w:r>
      <w:r w:rsidRPr="009D7710">
        <w:rPr>
          <w:rFonts w:ascii="Times New Roman" w:hAnsi="Times New Roman"/>
          <w:color w:val="FF0000"/>
        </w:rPr>
        <w:t xml:space="preserve"> </w:t>
      </w:r>
      <w:r w:rsidRPr="009D7710">
        <w:rPr>
          <w:rFonts w:ascii="Times New Roman" w:hAnsi="Times New Roman"/>
        </w:rPr>
        <w:t xml:space="preserve">взаимодействием с контролируемыми лицами являются: </w:t>
      </w:r>
    </w:p>
    <w:p w:rsidR="009D7710" w:rsidRPr="009D7710" w:rsidRDefault="009D7710" w:rsidP="009D7710">
      <w:pPr>
        <w:pStyle w:val="a8"/>
        <w:widowControl/>
        <w:tabs>
          <w:tab w:val="left" w:pos="1134"/>
        </w:tabs>
        <w:ind w:left="0" w:firstLine="709"/>
        <w:jc w:val="both"/>
        <w:rPr>
          <w:rFonts w:ascii="Times New Roman" w:hAnsi="Times New Roman"/>
          <w:b/>
          <w:color w:val="FF0000"/>
        </w:rPr>
      </w:pPr>
      <w:r w:rsidRPr="009D7710">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запрос документов, иных материалов;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D7710" w:rsidRPr="009D7710" w:rsidRDefault="009D7710" w:rsidP="009D7710">
      <w:pPr>
        <w:widowControl/>
        <w:autoSpaceDE w:val="0"/>
        <w:autoSpaceDN w:val="0"/>
        <w:adjustRightInd w:val="0"/>
        <w:ind w:firstLine="709"/>
        <w:jc w:val="both"/>
        <w:rPr>
          <w:rFonts w:ascii="Times New Roman" w:hAnsi="Times New Roman"/>
          <w:color w:val="auto"/>
        </w:rPr>
      </w:pPr>
      <w:r w:rsidRPr="009D7710">
        <w:rPr>
          <w:rFonts w:ascii="Times New Roman" w:hAnsi="Times New Roman"/>
          <w:color w:val="auto"/>
        </w:rPr>
        <w:t xml:space="preserve">4.1.3. Контрольные мероприятия, осуществляемые при </w:t>
      </w:r>
      <w:r w:rsidRPr="009D7710">
        <w:rPr>
          <w:rFonts w:ascii="Times New Roman" w:eastAsiaTheme="minorHAnsi" w:hAnsi="Times New Roman"/>
          <w:color w:val="auto"/>
          <w:lang w:eastAsia="en-US"/>
        </w:rPr>
        <w:t xml:space="preserve">взаимодействии с контролируемым лицом, </w:t>
      </w:r>
      <w:r w:rsidRPr="009D7710">
        <w:rPr>
          <w:rFonts w:ascii="Times New Roman" w:hAnsi="Times New Roman"/>
          <w:color w:val="auto"/>
        </w:rPr>
        <w:t>проводятся Контрольным органом по следующим основаниям:</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D7710">
          <w:rPr>
            <w:rFonts w:ascii="Times New Roman" w:hAnsi="Times New Roman"/>
            <w:color w:val="auto"/>
          </w:rPr>
          <w:t>частью 1 статьи 95</w:t>
        </w:r>
      </w:hyperlink>
      <w:r w:rsidRPr="009D7710">
        <w:rPr>
          <w:rFonts w:ascii="Times New Roman" w:hAnsi="Times New Roman"/>
          <w:color w:val="auto"/>
        </w:rPr>
        <w:t xml:space="preserve"> Федерального закона.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D7710">
        <w:rPr>
          <w:rStyle w:val="a5"/>
          <w:rFonts w:ascii="Times New Roman" w:hAnsi="Times New Roman"/>
          <w:color w:val="FF0000"/>
        </w:rPr>
        <w:t xml:space="preserve"> </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осмотр;</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опрос;</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получение письменных объяснений;</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истребование документов;</w:t>
      </w:r>
    </w:p>
    <w:p w:rsidR="009D7710" w:rsidRPr="009D7710" w:rsidRDefault="009D7710" w:rsidP="009D7710">
      <w:pPr>
        <w:widowControl/>
        <w:ind w:firstLine="709"/>
        <w:jc w:val="both"/>
        <w:rPr>
          <w:rFonts w:ascii="Times New Roman" w:hAnsi="Times New Roman"/>
          <w:color w:val="auto"/>
        </w:rPr>
      </w:pPr>
      <w:r w:rsidRPr="009D7710">
        <w:rPr>
          <w:rFonts w:ascii="Times New Roman" w:hAnsi="Times New Roman"/>
          <w:color w:val="auto"/>
        </w:rPr>
        <w:t>экспертиза.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D7710" w:rsidRPr="009D7710" w:rsidRDefault="009D7710" w:rsidP="009D7710">
      <w:pPr>
        <w:widowControl/>
        <w:tabs>
          <w:tab w:val="left" w:pos="1134"/>
        </w:tabs>
        <w:ind w:firstLine="709"/>
        <w:jc w:val="both"/>
        <w:rPr>
          <w:rFonts w:ascii="Times New Roman" w:hAnsi="Times New Roman"/>
          <w:color w:val="auto"/>
        </w:rPr>
      </w:pPr>
      <w:r w:rsidRPr="009D7710">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4.1.7. По окончании проведения контрольного мероприятия, предусматривающего взаимоде</w:t>
      </w:r>
      <w:r>
        <w:rPr>
          <w:rFonts w:ascii="Times New Roman" w:hAnsi="Times New Roman"/>
        </w:rPr>
        <w:t xml:space="preserve">йствие с контролируемым лицом, </w:t>
      </w:r>
      <w:r w:rsidRPr="009D7710">
        <w:rPr>
          <w:rFonts w:ascii="Times New Roman" w:hAnsi="Times New Roman"/>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D7710" w:rsidRPr="009D7710" w:rsidRDefault="009D7710" w:rsidP="009D7710">
      <w:pPr>
        <w:pStyle w:val="HTML"/>
        <w:ind w:firstLine="540"/>
        <w:jc w:val="both"/>
        <w:rPr>
          <w:rFonts w:ascii="Times New Roman" w:hAnsi="Times New Roman" w:cs="Times New Roman"/>
        </w:rPr>
      </w:pPr>
      <w:r w:rsidRPr="009D7710">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D7710" w:rsidRPr="009D7710" w:rsidRDefault="009D7710" w:rsidP="009D7710">
      <w:pPr>
        <w:pStyle w:val="ConsPlusNormal"/>
        <w:ind w:firstLine="709"/>
        <w:jc w:val="both"/>
        <w:rPr>
          <w:sz w:val="20"/>
          <w:szCs w:val="20"/>
        </w:rPr>
      </w:pPr>
      <w:r w:rsidRPr="009D7710">
        <w:rPr>
          <w:sz w:val="20"/>
          <w:szCs w:val="20"/>
        </w:rPr>
        <w:t>4.1.8. Документы, иные материалы, являющиеся доказательствами нарушения обязательных требований, приобщаются к акту.</w:t>
      </w:r>
    </w:p>
    <w:p w:rsidR="009D7710" w:rsidRPr="009D7710" w:rsidRDefault="009D7710" w:rsidP="009D7710">
      <w:pPr>
        <w:pStyle w:val="ConsPlusNormal"/>
        <w:ind w:firstLine="709"/>
        <w:jc w:val="both"/>
        <w:rPr>
          <w:sz w:val="20"/>
          <w:szCs w:val="20"/>
        </w:rPr>
      </w:pPr>
      <w:r w:rsidRPr="009D7710">
        <w:rPr>
          <w:sz w:val="20"/>
          <w:szCs w:val="20"/>
        </w:rPr>
        <w:t>Заполненные при проведении контрольного мероприятия проверочные листы должны быть приобщены к акту.</w:t>
      </w:r>
    </w:p>
    <w:p w:rsidR="009D7710" w:rsidRPr="009D7710" w:rsidRDefault="009D7710" w:rsidP="009D7710">
      <w:pPr>
        <w:pStyle w:val="ConsPlusNormal"/>
        <w:ind w:firstLine="709"/>
        <w:jc w:val="both"/>
        <w:rPr>
          <w:sz w:val="20"/>
          <w:szCs w:val="20"/>
        </w:rPr>
      </w:pPr>
      <w:r w:rsidRPr="009D7710">
        <w:rPr>
          <w:sz w:val="20"/>
          <w:szCs w:val="2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D7710" w:rsidRPr="009D7710" w:rsidRDefault="009D7710" w:rsidP="009D7710">
      <w:pPr>
        <w:pStyle w:val="ConsPlusNormal"/>
        <w:ind w:firstLine="709"/>
        <w:jc w:val="both"/>
        <w:rPr>
          <w:sz w:val="20"/>
          <w:szCs w:val="20"/>
        </w:rPr>
      </w:pPr>
      <w:r w:rsidRPr="009D7710">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D7710" w:rsidRPr="009D7710" w:rsidRDefault="009D7710" w:rsidP="009D7710">
      <w:pPr>
        <w:pStyle w:val="ConsPlusNormal"/>
        <w:tabs>
          <w:tab w:val="left" w:pos="284"/>
        </w:tabs>
        <w:ind w:firstLine="0"/>
        <w:rPr>
          <w:sz w:val="20"/>
          <w:szCs w:val="20"/>
        </w:rPr>
      </w:pPr>
    </w:p>
    <w:p w:rsidR="009D7710" w:rsidRPr="009D7710" w:rsidRDefault="009D7710" w:rsidP="009D7710">
      <w:pPr>
        <w:pStyle w:val="ConsPlusNormal"/>
        <w:tabs>
          <w:tab w:val="left" w:pos="284"/>
        </w:tabs>
        <w:ind w:firstLine="0"/>
        <w:jc w:val="center"/>
        <w:rPr>
          <w:sz w:val="20"/>
          <w:szCs w:val="20"/>
        </w:rPr>
      </w:pPr>
      <w:r w:rsidRPr="009D7710">
        <w:rPr>
          <w:sz w:val="20"/>
          <w:szCs w:val="20"/>
        </w:rPr>
        <w:t>4.2. Меры, принимаемые Контрольным органом по результатам контрольных мероприятий</w:t>
      </w:r>
    </w:p>
    <w:p w:rsidR="009D7710" w:rsidRPr="009D7710" w:rsidRDefault="009D7710" w:rsidP="009D7710">
      <w:pPr>
        <w:pStyle w:val="ConsPlusNormal"/>
        <w:ind w:firstLine="709"/>
        <w:jc w:val="center"/>
        <w:rPr>
          <w:b/>
          <w:color w:val="000000"/>
          <w:sz w:val="20"/>
          <w:szCs w:val="20"/>
        </w:rPr>
      </w:pPr>
    </w:p>
    <w:p w:rsidR="009D7710" w:rsidRPr="009D7710" w:rsidRDefault="009D7710" w:rsidP="009D7710">
      <w:pPr>
        <w:widowControl/>
        <w:autoSpaceDE w:val="0"/>
        <w:autoSpaceDN w:val="0"/>
        <w:adjustRightInd w:val="0"/>
        <w:ind w:firstLine="709"/>
        <w:jc w:val="both"/>
        <w:rPr>
          <w:rFonts w:ascii="Times New Roman" w:hAnsi="Times New Roman"/>
          <w:b/>
          <w:color w:val="FF0000"/>
        </w:rPr>
      </w:pPr>
      <w:r w:rsidRPr="009D7710">
        <w:rPr>
          <w:rFonts w:ascii="Times New Roman" w:hAnsi="Times New Roman"/>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9D7710">
        <w:rPr>
          <w:rFonts w:ascii="Times New Roman" w:eastAsiaTheme="minorHAnsi" w:hAnsi="Times New Roman"/>
          <w:bCs/>
          <w:color w:val="auto"/>
          <w:lang w:eastAsia="en-US"/>
        </w:rPr>
        <w:t xml:space="preserve">в пределах полномочий, предусмотренных законодательством Российской Федерации, </w:t>
      </w:r>
      <w:r w:rsidRPr="009D7710">
        <w:rPr>
          <w:rFonts w:ascii="Times New Roman" w:hAnsi="Times New Roman"/>
        </w:rPr>
        <w:t xml:space="preserve">обязан: </w:t>
      </w:r>
    </w:p>
    <w:p w:rsidR="009D7710" w:rsidRPr="009D7710" w:rsidRDefault="009D7710" w:rsidP="009D7710">
      <w:pPr>
        <w:pStyle w:val="ConsPlusNormal"/>
        <w:ind w:firstLine="709"/>
        <w:jc w:val="both"/>
        <w:rPr>
          <w:color w:val="000000"/>
          <w:sz w:val="20"/>
          <w:szCs w:val="20"/>
        </w:rPr>
      </w:pPr>
      <w:r w:rsidRPr="009D7710">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D7710" w:rsidRPr="009D7710" w:rsidRDefault="009D7710" w:rsidP="009D7710">
      <w:pPr>
        <w:pStyle w:val="ConsPlusNormal"/>
        <w:ind w:firstLine="709"/>
        <w:jc w:val="both"/>
        <w:rPr>
          <w:sz w:val="20"/>
          <w:szCs w:val="20"/>
        </w:rPr>
      </w:pPr>
      <w:r w:rsidRPr="009D7710">
        <w:rPr>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7710" w:rsidRPr="009D7710" w:rsidRDefault="009D7710" w:rsidP="009D7710">
      <w:pPr>
        <w:pStyle w:val="ConsPlusNormal"/>
        <w:ind w:firstLine="709"/>
        <w:jc w:val="both"/>
        <w:rPr>
          <w:sz w:val="20"/>
          <w:szCs w:val="20"/>
        </w:rPr>
      </w:pPr>
      <w:r w:rsidRPr="009D7710">
        <w:rPr>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9D7710" w:rsidRPr="009D7710" w:rsidRDefault="009D7710" w:rsidP="009D7710">
      <w:pPr>
        <w:pStyle w:val="ConsPlusNormal"/>
        <w:ind w:firstLine="709"/>
        <w:jc w:val="both"/>
        <w:rPr>
          <w:sz w:val="20"/>
          <w:szCs w:val="20"/>
        </w:rPr>
      </w:pPr>
      <w:r w:rsidRPr="009D7710">
        <w:rPr>
          <w:sz w:val="20"/>
          <w:szCs w:val="20"/>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D7710" w:rsidRPr="009D7710" w:rsidRDefault="009D7710" w:rsidP="009D7710">
      <w:pPr>
        <w:pStyle w:val="ConsPlusNormal"/>
        <w:ind w:firstLine="709"/>
        <w:jc w:val="both"/>
        <w:rPr>
          <w:sz w:val="20"/>
          <w:szCs w:val="20"/>
        </w:rPr>
      </w:pPr>
      <w:r w:rsidRPr="009D7710">
        <w:rPr>
          <w:sz w:val="20"/>
          <w:szCs w:val="20"/>
        </w:rPr>
        <w:t>4.2.5.</w:t>
      </w:r>
      <w:r w:rsidRPr="009D7710">
        <w:rPr>
          <w:b/>
          <w:color w:val="FF0000"/>
          <w:sz w:val="20"/>
          <w:szCs w:val="20"/>
        </w:rPr>
        <w:t xml:space="preserve"> </w:t>
      </w:r>
      <w:r w:rsidRPr="009D7710">
        <w:rPr>
          <w:sz w:val="20"/>
          <w:szCs w:val="20"/>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Pr="009D7710">
        <w:rPr>
          <w:rStyle w:val="a5"/>
          <w:rFonts w:ascii="Times New Roman" w:hAnsi="Times New Roman"/>
          <w:color w:val="FF0000"/>
        </w:rPr>
        <w:t xml:space="preserve">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D7710" w:rsidRPr="009D7710" w:rsidRDefault="009D7710" w:rsidP="009D7710">
      <w:pPr>
        <w:pStyle w:val="HTML"/>
        <w:ind w:firstLine="540"/>
        <w:jc w:val="both"/>
        <w:rPr>
          <w:rFonts w:ascii="Times New Roman" w:hAnsi="Times New Roman" w:cs="Times New Roman"/>
        </w:rPr>
      </w:pPr>
      <w:r w:rsidRPr="009D7710">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7710" w:rsidRDefault="009D7710" w:rsidP="009D7710">
      <w:pPr>
        <w:pStyle w:val="a8"/>
        <w:widowControl/>
        <w:tabs>
          <w:tab w:val="left" w:pos="1134"/>
        </w:tabs>
        <w:ind w:left="0"/>
        <w:jc w:val="center"/>
        <w:rPr>
          <w:rFonts w:ascii="Times New Roman" w:hAnsi="Times New Roman"/>
        </w:rPr>
      </w:pPr>
    </w:p>
    <w:p w:rsidR="009D7710" w:rsidRPr="009D7710" w:rsidRDefault="009D7710" w:rsidP="009D7710">
      <w:pPr>
        <w:pStyle w:val="a8"/>
        <w:widowControl/>
        <w:tabs>
          <w:tab w:val="left" w:pos="1134"/>
        </w:tabs>
        <w:ind w:left="0"/>
        <w:jc w:val="center"/>
        <w:rPr>
          <w:rFonts w:ascii="Times New Roman" w:hAnsi="Times New Roman"/>
        </w:rPr>
      </w:pPr>
      <w:r w:rsidRPr="009D7710">
        <w:rPr>
          <w:rFonts w:ascii="Times New Roman" w:hAnsi="Times New Roman"/>
        </w:rPr>
        <w:t>4.3. Плановые контрольные мероприятия</w:t>
      </w:r>
      <w:r w:rsidRPr="009D7710">
        <w:rPr>
          <w:rStyle w:val="a5"/>
          <w:rFonts w:ascii="Times New Roman" w:hAnsi="Times New Roman"/>
          <w:color w:val="FF0000"/>
        </w:rPr>
        <w:footnoteReference w:id="1"/>
      </w:r>
    </w:p>
    <w:p w:rsidR="009D7710" w:rsidRPr="009D7710" w:rsidRDefault="009D7710" w:rsidP="009D7710">
      <w:pPr>
        <w:pStyle w:val="af1"/>
        <w:ind w:firstLine="567"/>
        <w:jc w:val="both"/>
      </w:pPr>
      <w:r w:rsidRPr="009D7710">
        <w:t xml:space="preserve">4.3.1. Муниципальный жилищный контроль на территории </w:t>
      </w:r>
      <w:proofErr w:type="spellStart"/>
      <w:r w:rsidRPr="009D7710">
        <w:t>Медведевского</w:t>
      </w:r>
      <w:proofErr w:type="spellEnd"/>
      <w:r w:rsidRPr="009D7710">
        <w:t xml:space="preserve"> сельского поселения осуществляется без проведения плановых контрольных мероприятий (часть 2 статьи 61 Федерального закона).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 4.4. Внеплановые контрольные мероприятия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9D7710">
        <w:rPr>
          <w:rFonts w:ascii="Times New Roman" w:hAnsi="Times New Roman"/>
          <w:color w:val="FF0000"/>
          <w:vertAlign w:val="superscript"/>
        </w:rPr>
        <w:t xml:space="preserve"> </w:t>
      </w:r>
      <w:r w:rsidRPr="009D7710">
        <w:rPr>
          <w:rFonts w:ascii="Times New Roman" w:hAnsi="Times New Roman"/>
        </w:rPr>
        <w:t xml:space="preserve">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D7710" w:rsidRPr="009D7710" w:rsidRDefault="009D7710" w:rsidP="009D7710">
      <w:pPr>
        <w:pStyle w:val="ConsPlusNormal"/>
        <w:ind w:firstLine="709"/>
        <w:jc w:val="both"/>
        <w:rPr>
          <w:sz w:val="20"/>
          <w:szCs w:val="20"/>
        </w:rPr>
      </w:pPr>
      <w:r w:rsidRPr="009D7710">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9D7710" w:rsidRPr="009D7710" w:rsidRDefault="009D7710" w:rsidP="009D7710">
      <w:pPr>
        <w:pStyle w:val="ConsPlusNormal"/>
        <w:ind w:firstLine="709"/>
        <w:jc w:val="both"/>
        <w:rPr>
          <w:sz w:val="20"/>
          <w:szCs w:val="20"/>
        </w:rPr>
      </w:pPr>
      <w:r w:rsidRPr="009D7710">
        <w:rPr>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7710" w:rsidRPr="009D7710" w:rsidRDefault="009D7710" w:rsidP="009D7710">
      <w:pPr>
        <w:pStyle w:val="ConsPlusNormal"/>
        <w:ind w:firstLine="709"/>
        <w:jc w:val="both"/>
        <w:rPr>
          <w:b/>
          <w:color w:val="FF0000"/>
          <w:sz w:val="20"/>
          <w:szCs w:val="20"/>
          <w:u w:val="single"/>
        </w:rPr>
      </w:pPr>
    </w:p>
    <w:p w:rsidR="009D7710" w:rsidRPr="009D7710" w:rsidRDefault="009D7710" w:rsidP="009D7710">
      <w:pPr>
        <w:widowControl/>
        <w:tabs>
          <w:tab w:val="left" w:pos="1134"/>
        </w:tabs>
        <w:jc w:val="center"/>
        <w:rPr>
          <w:rFonts w:ascii="Times New Roman" w:hAnsi="Times New Roman"/>
          <w:color w:val="auto"/>
        </w:rPr>
      </w:pPr>
      <w:r w:rsidRPr="009D7710">
        <w:rPr>
          <w:rFonts w:ascii="Times New Roman" w:hAnsi="Times New Roman"/>
          <w:color w:val="auto"/>
        </w:rPr>
        <w:t>4.5. Документарная проверка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4.5.3. Срок проведения документарной проверки не может превышать десять рабочих дней.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В указанный срок не включается период с момента: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2) период с момента направления контролируемому лицу информации Контрольного органа: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lastRenderedPageBreak/>
        <w:t>о выявлении ошибок и (или) противоречий в представленных контролируемым лицом документах;</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4.5.4 Перечень </w:t>
      </w:r>
      <w:proofErr w:type="gramStart"/>
      <w:r w:rsidRPr="009D7710">
        <w:rPr>
          <w:rFonts w:ascii="Times New Roman" w:hAnsi="Times New Roman"/>
        </w:rPr>
        <w:t>допустимых</w:t>
      </w:r>
      <w:r>
        <w:rPr>
          <w:rFonts w:ascii="Times New Roman" w:hAnsi="Times New Roman"/>
        </w:rPr>
        <w:t xml:space="preserve"> </w:t>
      </w:r>
      <w:r w:rsidRPr="009D7710">
        <w:rPr>
          <w:rFonts w:ascii="Times New Roman" w:hAnsi="Times New Roman"/>
        </w:rPr>
        <w:t xml:space="preserve"> контрольных</w:t>
      </w:r>
      <w:proofErr w:type="gramEnd"/>
      <w:r w:rsidRPr="009D7710">
        <w:rPr>
          <w:rFonts w:ascii="Times New Roman" w:hAnsi="Times New Roman"/>
        </w:rPr>
        <w:t xml:space="preserve"> действий совершаемых в ходе документарной проверки:</w:t>
      </w:r>
    </w:p>
    <w:p w:rsidR="009D7710" w:rsidRPr="009D7710" w:rsidRDefault="009D7710" w:rsidP="009D7710">
      <w:pPr>
        <w:pStyle w:val="ConsPlusNormal"/>
        <w:ind w:firstLine="709"/>
        <w:jc w:val="both"/>
        <w:rPr>
          <w:sz w:val="20"/>
          <w:szCs w:val="20"/>
        </w:rPr>
      </w:pPr>
      <w:bookmarkStart w:id="3" w:name="_Hlk73716001"/>
      <w:r w:rsidRPr="009D7710">
        <w:rPr>
          <w:sz w:val="20"/>
          <w:szCs w:val="20"/>
        </w:rPr>
        <w:t>1) истребование документов;</w:t>
      </w:r>
    </w:p>
    <w:p w:rsidR="009D7710" w:rsidRPr="009D7710" w:rsidRDefault="009D7710" w:rsidP="009D7710">
      <w:pPr>
        <w:pStyle w:val="ConsPlusNormal"/>
        <w:ind w:firstLine="709"/>
        <w:jc w:val="both"/>
        <w:rPr>
          <w:sz w:val="20"/>
          <w:szCs w:val="20"/>
        </w:rPr>
      </w:pPr>
      <w:r w:rsidRPr="009D7710">
        <w:rPr>
          <w:sz w:val="20"/>
          <w:szCs w:val="20"/>
        </w:rPr>
        <w:t>2) получение письменных объяснений;</w:t>
      </w:r>
    </w:p>
    <w:p w:rsidR="009D7710" w:rsidRPr="009D7710" w:rsidRDefault="009D7710" w:rsidP="009D7710">
      <w:pPr>
        <w:pStyle w:val="ConsPlusNormal"/>
        <w:ind w:firstLine="709"/>
        <w:jc w:val="both"/>
        <w:rPr>
          <w:sz w:val="20"/>
          <w:szCs w:val="20"/>
        </w:rPr>
      </w:pPr>
      <w:r w:rsidRPr="009D7710">
        <w:rPr>
          <w:sz w:val="20"/>
          <w:szCs w:val="20"/>
        </w:rPr>
        <w:t>3) экспертиза.</w:t>
      </w:r>
      <w:bookmarkEnd w:id="3"/>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Контролируемое лицо в срок, указанный в требовании о представлении документов, направляет </w:t>
      </w:r>
      <w:proofErr w:type="spellStart"/>
      <w:r w:rsidRPr="009D7710">
        <w:rPr>
          <w:rFonts w:ascii="Times New Roman" w:hAnsi="Times New Roman" w:cs="Times New Roman"/>
        </w:rPr>
        <w:t>истребуемые</w:t>
      </w:r>
      <w:proofErr w:type="spellEnd"/>
      <w:r w:rsidRPr="009D7710">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D7710">
        <w:rPr>
          <w:rFonts w:ascii="Times New Roman" w:hAnsi="Times New Roman" w:cs="Times New Roman"/>
        </w:rPr>
        <w:t>истребуемые</w:t>
      </w:r>
      <w:proofErr w:type="spellEnd"/>
      <w:r w:rsidRPr="009D7710">
        <w:rPr>
          <w:rFonts w:ascii="Times New Roman" w:hAnsi="Times New Roman" w:cs="Times New Roman"/>
        </w:rPr>
        <w:t xml:space="preserve"> документы.</w:t>
      </w:r>
    </w:p>
    <w:p w:rsidR="009D7710" w:rsidRPr="009D7710" w:rsidRDefault="009D7710" w:rsidP="009D7710">
      <w:pPr>
        <w:pStyle w:val="HTML"/>
        <w:ind w:firstLine="709"/>
        <w:jc w:val="both"/>
        <w:rPr>
          <w:rFonts w:ascii="Times New Roman" w:hAnsi="Times New Roman" w:cs="Times New Roman"/>
          <w:b/>
        </w:rPr>
      </w:pPr>
      <w:r w:rsidRPr="009D7710">
        <w:rPr>
          <w:rFonts w:ascii="Times New Roman" w:hAnsi="Times New Roman" w:cs="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D7710" w:rsidRPr="009D7710" w:rsidRDefault="009D7710" w:rsidP="009D7710">
      <w:pPr>
        <w:pStyle w:val="ConsPlusNormal"/>
        <w:ind w:firstLine="709"/>
        <w:jc w:val="both"/>
        <w:rPr>
          <w:strike/>
          <w:sz w:val="20"/>
          <w:szCs w:val="20"/>
        </w:rPr>
      </w:pPr>
      <w:r w:rsidRPr="009D7710">
        <w:rPr>
          <w:sz w:val="20"/>
          <w:szCs w:val="20"/>
        </w:rPr>
        <w:t>4.5.6. Письменные объяснения могут быть запрошены инспектором от контролируемого лица или его представителя, свидетелей.</w:t>
      </w:r>
    </w:p>
    <w:p w:rsidR="009D7710" w:rsidRPr="009D7710" w:rsidRDefault="009D7710" w:rsidP="009D7710">
      <w:pPr>
        <w:pStyle w:val="ConsPlusNormal"/>
        <w:ind w:firstLine="709"/>
        <w:jc w:val="both"/>
        <w:rPr>
          <w:sz w:val="20"/>
          <w:szCs w:val="20"/>
        </w:rPr>
      </w:pPr>
      <w:r w:rsidRPr="009D7710">
        <w:rPr>
          <w:sz w:val="20"/>
          <w:szCs w:val="20"/>
        </w:rPr>
        <w:t>Указанные лица предоставляют инспектору письменные объяснения в свободной форме не позднее двух</w:t>
      </w:r>
      <w:r w:rsidRPr="009D7710">
        <w:rPr>
          <w:color w:val="FF0000"/>
          <w:sz w:val="20"/>
          <w:szCs w:val="20"/>
          <w:vertAlign w:val="superscript"/>
        </w:rPr>
        <w:t xml:space="preserve"> </w:t>
      </w:r>
      <w:r>
        <w:rPr>
          <w:color w:val="FF0000"/>
          <w:sz w:val="20"/>
          <w:szCs w:val="20"/>
          <w:vertAlign w:val="superscript"/>
        </w:rPr>
        <w:t xml:space="preserve"> </w:t>
      </w:r>
      <w:r w:rsidRPr="009D7710">
        <w:rPr>
          <w:sz w:val="20"/>
          <w:szCs w:val="20"/>
        </w:rPr>
        <w:t xml:space="preserve"> рабочих дней до даты завершения проверки.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Письменные объяснения оформляются путем составления письменного документа в свободной форме.</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D7710" w:rsidRPr="009D7710" w:rsidRDefault="009D7710" w:rsidP="009D7710">
      <w:pPr>
        <w:pStyle w:val="ConsPlusNormal"/>
        <w:ind w:firstLine="709"/>
        <w:jc w:val="both"/>
        <w:rPr>
          <w:sz w:val="20"/>
          <w:szCs w:val="20"/>
        </w:rPr>
      </w:pPr>
      <w:r w:rsidRPr="009D7710">
        <w:rPr>
          <w:sz w:val="20"/>
          <w:szCs w:val="20"/>
        </w:rPr>
        <w:t xml:space="preserve">Результаты экспертизы оформляются экспертным заключением по форме, утвержденной Контрольным органом. </w:t>
      </w:r>
    </w:p>
    <w:p w:rsidR="009D7710" w:rsidRPr="009D7710" w:rsidRDefault="009D7710" w:rsidP="009D7710">
      <w:pPr>
        <w:pStyle w:val="ConsPlusNormal"/>
        <w:ind w:firstLine="709"/>
        <w:jc w:val="both"/>
        <w:rPr>
          <w:b/>
          <w:sz w:val="20"/>
          <w:szCs w:val="20"/>
        </w:rPr>
      </w:pPr>
      <w:r w:rsidRPr="009D7710">
        <w:rPr>
          <w:sz w:val="20"/>
          <w:szCs w:val="20"/>
        </w:rPr>
        <w:t>4.5.8. Оформление акта производится по месту нахождения Контрольного органа в день окончания проведения документарной проверки.</w:t>
      </w:r>
      <w:r w:rsidRPr="009D7710">
        <w:rPr>
          <w:b/>
          <w:sz w:val="20"/>
          <w:szCs w:val="20"/>
        </w:rPr>
        <w:t xml:space="preserve"> </w:t>
      </w:r>
    </w:p>
    <w:p w:rsidR="009D7710" w:rsidRPr="009D7710" w:rsidRDefault="009D7710" w:rsidP="009D7710">
      <w:pPr>
        <w:pStyle w:val="ConsPlusNormal"/>
        <w:ind w:firstLine="709"/>
        <w:jc w:val="both"/>
        <w:rPr>
          <w:sz w:val="20"/>
          <w:szCs w:val="20"/>
        </w:rPr>
      </w:pPr>
      <w:r w:rsidRPr="009D7710">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4.5.10. Внеплановая документарная проверка проводится без согласования с органами прокуратуры.</w:t>
      </w:r>
    </w:p>
    <w:p w:rsidR="009D7710" w:rsidRPr="009D7710" w:rsidRDefault="009D7710" w:rsidP="009D7710">
      <w:pPr>
        <w:pStyle w:val="a8"/>
        <w:widowControl/>
        <w:tabs>
          <w:tab w:val="left" w:pos="1134"/>
        </w:tabs>
        <w:ind w:left="709"/>
        <w:jc w:val="both"/>
        <w:rPr>
          <w:rFonts w:ascii="Times New Roman" w:hAnsi="Times New Roman"/>
        </w:rPr>
      </w:pPr>
    </w:p>
    <w:p w:rsidR="009D7710" w:rsidRPr="009D7710" w:rsidRDefault="009D7710" w:rsidP="009D7710">
      <w:pPr>
        <w:pStyle w:val="a8"/>
        <w:widowControl/>
        <w:tabs>
          <w:tab w:val="left" w:pos="1134"/>
        </w:tabs>
        <w:ind w:left="0"/>
        <w:jc w:val="center"/>
        <w:rPr>
          <w:rFonts w:ascii="Times New Roman" w:hAnsi="Times New Roman"/>
        </w:rPr>
      </w:pPr>
      <w:r w:rsidRPr="009D7710">
        <w:rPr>
          <w:rFonts w:ascii="Times New Roman" w:hAnsi="Times New Roman"/>
        </w:rPr>
        <w:t>4.6. Выездная проверка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D7710" w:rsidRPr="009D7710" w:rsidRDefault="009D7710" w:rsidP="009D7710">
      <w:pPr>
        <w:pStyle w:val="ConsPlusNormal"/>
        <w:ind w:firstLine="709"/>
        <w:jc w:val="both"/>
        <w:rPr>
          <w:sz w:val="20"/>
          <w:szCs w:val="20"/>
        </w:rPr>
      </w:pPr>
      <w:r w:rsidRPr="009D7710">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D7710" w:rsidRPr="009D7710" w:rsidRDefault="009D7710" w:rsidP="009D7710">
      <w:pPr>
        <w:pStyle w:val="a8"/>
        <w:widowControl/>
        <w:tabs>
          <w:tab w:val="left" w:pos="1134"/>
        </w:tabs>
        <w:ind w:left="0" w:firstLine="709"/>
        <w:jc w:val="both"/>
        <w:rPr>
          <w:rFonts w:ascii="Times New Roman" w:hAnsi="Times New Roman"/>
          <w:strike/>
          <w:color w:val="FF0000"/>
        </w:rPr>
      </w:pPr>
      <w:r w:rsidRPr="009D7710">
        <w:rPr>
          <w:rFonts w:ascii="Times New Roman" w:hAnsi="Times New Roman"/>
        </w:rPr>
        <w:t>4.6.2. Выездная проверка проводится в случае, если не представляется возможным:</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Pr="009D7710">
        <w:rPr>
          <w:rFonts w:ascii="Times New Roman" w:hAnsi="Times New Roman" w:cs="Times New Roman"/>
        </w:rPr>
        <w:lastRenderedPageBreak/>
        <w:t xml:space="preserve">на указанное в пункте 4.6.1 настоящего Положения место и совершения необходимых контрольных действий, предусмотренных </w:t>
      </w:r>
      <w:r>
        <w:rPr>
          <w:rFonts w:ascii="Times New Roman" w:hAnsi="Times New Roman" w:cs="Times New Roman"/>
        </w:rPr>
        <w:t>в рамках иного вида контрольных</w:t>
      </w:r>
      <w:r w:rsidRPr="009D7710">
        <w:rPr>
          <w:rFonts w:ascii="Times New Roman" w:hAnsi="Times New Roman" w:cs="Times New Roman"/>
        </w:rPr>
        <w:t xml:space="preserve"> мероприятий.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9D7710" w:rsidRPr="009D7710" w:rsidRDefault="009D7710" w:rsidP="009D7710">
      <w:pPr>
        <w:widowControl/>
        <w:tabs>
          <w:tab w:val="left" w:pos="1134"/>
        </w:tabs>
        <w:ind w:firstLine="709"/>
        <w:jc w:val="both"/>
        <w:rPr>
          <w:rFonts w:ascii="Times New Roman" w:hAnsi="Times New Roman"/>
        </w:rPr>
      </w:pPr>
      <w:r w:rsidRPr="009D7710">
        <w:rPr>
          <w:rFonts w:ascii="Times New Roman" w:hAnsi="Times New Roman"/>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4.6.6. Срок проведения выездной проверки составляет не более десяти рабочих дней.</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D7710">
        <w:rPr>
          <w:rFonts w:ascii="Times New Roman" w:hAnsi="Times New Roman"/>
        </w:rPr>
        <w:t>микропредприятия</w:t>
      </w:r>
      <w:proofErr w:type="spellEnd"/>
      <w:r w:rsidRPr="009D7710">
        <w:rPr>
          <w:rFonts w:ascii="Times New Roman" w:hAnsi="Times New Roman"/>
        </w:rPr>
        <w:t>.</w:t>
      </w:r>
    </w:p>
    <w:p w:rsidR="009D7710" w:rsidRPr="009D7710" w:rsidRDefault="009D7710" w:rsidP="009D7710">
      <w:pPr>
        <w:widowControl/>
        <w:tabs>
          <w:tab w:val="left" w:pos="1134"/>
        </w:tabs>
        <w:ind w:firstLine="709"/>
        <w:jc w:val="both"/>
        <w:rPr>
          <w:rFonts w:ascii="Times New Roman" w:hAnsi="Times New Roman"/>
        </w:rPr>
      </w:pPr>
      <w:r w:rsidRPr="009D7710">
        <w:rPr>
          <w:rFonts w:ascii="Times New Roman" w:hAnsi="Times New Roman"/>
        </w:rPr>
        <w:t>4.6.7. Перечень допустимых контрольных действий в ходе выездной проверки:</w:t>
      </w:r>
      <w:r w:rsidRPr="009D7710">
        <w:rPr>
          <w:rStyle w:val="a5"/>
          <w:rFonts w:ascii="Times New Roman" w:hAnsi="Times New Roman"/>
          <w:color w:val="FF0000"/>
        </w:rPr>
        <w:t xml:space="preserve"> </w:t>
      </w:r>
    </w:p>
    <w:p w:rsidR="009D7710" w:rsidRPr="009D7710" w:rsidRDefault="009D7710" w:rsidP="009D7710">
      <w:pPr>
        <w:pStyle w:val="ConsPlusNormal"/>
        <w:ind w:firstLine="709"/>
        <w:jc w:val="both"/>
        <w:rPr>
          <w:sz w:val="20"/>
          <w:szCs w:val="20"/>
        </w:rPr>
      </w:pPr>
      <w:bookmarkStart w:id="4" w:name="_Hlk73715973"/>
      <w:r w:rsidRPr="009D7710">
        <w:rPr>
          <w:sz w:val="20"/>
          <w:szCs w:val="20"/>
        </w:rPr>
        <w:t>1) осмотр;</w:t>
      </w:r>
    </w:p>
    <w:p w:rsidR="009D7710" w:rsidRPr="009D7710" w:rsidRDefault="009D7710" w:rsidP="009D7710">
      <w:pPr>
        <w:pStyle w:val="ConsPlusNormal"/>
        <w:ind w:firstLine="709"/>
        <w:jc w:val="both"/>
        <w:rPr>
          <w:sz w:val="20"/>
          <w:szCs w:val="20"/>
        </w:rPr>
      </w:pPr>
      <w:r w:rsidRPr="009D7710">
        <w:rPr>
          <w:sz w:val="20"/>
          <w:szCs w:val="20"/>
        </w:rPr>
        <w:t>2) опрос;</w:t>
      </w:r>
    </w:p>
    <w:p w:rsidR="009D7710" w:rsidRPr="009D7710" w:rsidRDefault="009D7710" w:rsidP="009D7710">
      <w:pPr>
        <w:pStyle w:val="ConsPlusNormal"/>
        <w:ind w:firstLine="709"/>
        <w:jc w:val="both"/>
        <w:rPr>
          <w:sz w:val="20"/>
          <w:szCs w:val="20"/>
        </w:rPr>
      </w:pPr>
      <w:r w:rsidRPr="009D7710">
        <w:rPr>
          <w:sz w:val="20"/>
          <w:szCs w:val="20"/>
        </w:rPr>
        <w:t>3) истребование документов;</w:t>
      </w:r>
    </w:p>
    <w:p w:rsidR="009D7710" w:rsidRPr="009D7710" w:rsidRDefault="009D7710" w:rsidP="009D7710">
      <w:pPr>
        <w:pStyle w:val="ConsPlusNormal"/>
        <w:ind w:firstLine="709"/>
        <w:jc w:val="both"/>
        <w:rPr>
          <w:sz w:val="20"/>
          <w:szCs w:val="20"/>
        </w:rPr>
      </w:pPr>
      <w:r w:rsidRPr="009D7710">
        <w:rPr>
          <w:sz w:val="20"/>
          <w:szCs w:val="20"/>
        </w:rPr>
        <w:t>4) получение письменных объяснений;</w:t>
      </w:r>
    </w:p>
    <w:p w:rsidR="009D7710" w:rsidRPr="009D7710" w:rsidRDefault="009D7710" w:rsidP="009D7710">
      <w:pPr>
        <w:pStyle w:val="ConsPlusNormal"/>
        <w:ind w:firstLine="709"/>
        <w:jc w:val="both"/>
        <w:rPr>
          <w:sz w:val="20"/>
          <w:szCs w:val="20"/>
        </w:rPr>
      </w:pPr>
      <w:r w:rsidRPr="009D7710">
        <w:rPr>
          <w:sz w:val="20"/>
          <w:szCs w:val="20"/>
        </w:rPr>
        <w:t>5) экспертиза.</w:t>
      </w:r>
      <w:bookmarkEnd w:id="4"/>
    </w:p>
    <w:p w:rsidR="009D7710" w:rsidRPr="009D7710" w:rsidRDefault="009D7710" w:rsidP="009D7710">
      <w:pPr>
        <w:pStyle w:val="ConsPlusNormal"/>
        <w:ind w:firstLine="709"/>
        <w:jc w:val="both"/>
        <w:rPr>
          <w:sz w:val="20"/>
          <w:szCs w:val="20"/>
        </w:rPr>
      </w:pPr>
      <w:r w:rsidRPr="009D7710">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D7710" w:rsidRPr="009D7710" w:rsidRDefault="009D7710" w:rsidP="009D7710">
      <w:pPr>
        <w:pStyle w:val="ConsPlusNormal"/>
        <w:ind w:firstLine="709"/>
        <w:jc w:val="both"/>
        <w:rPr>
          <w:sz w:val="20"/>
          <w:szCs w:val="20"/>
        </w:rPr>
      </w:pPr>
      <w:r w:rsidRPr="009D7710">
        <w:rPr>
          <w:sz w:val="20"/>
          <w:szCs w:val="20"/>
        </w:rPr>
        <w:t>По результатам осмотра составляется протокол осмотра.</w:t>
      </w:r>
    </w:p>
    <w:p w:rsidR="009D7710" w:rsidRPr="009D7710" w:rsidRDefault="009D7710" w:rsidP="009D7710">
      <w:pPr>
        <w:pStyle w:val="ConsPlusNormal"/>
        <w:ind w:firstLine="709"/>
        <w:jc w:val="both"/>
        <w:rPr>
          <w:sz w:val="20"/>
          <w:szCs w:val="20"/>
        </w:rPr>
      </w:pPr>
      <w:r w:rsidRPr="009D7710">
        <w:rPr>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D7710" w:rsidRPr="009D7710" w:rsidRDefault="009D7710" w:rsidP="009D7710">
      <w:pPr>
        <w:pStyle w:val="ConsPlusNormal"/>
        <w:ind w:firstLine="709"/>
        <w:jc w:val="both"/>
        <w:rPr>
          <w:strike/>
          <w:sz w:val="20"/>
          <w:szCs w:val="20"/>
        </w:rPr>
      </w:pPr>
      <w:r w:rsidRPr="009D7710">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D7710" w:rsidRPr="009D7710" w:rsidRDefault="009D7710" w:rsidP="009D7710">
      <w:pPr>
        <w:pStyle w:val="ConsPlusNormal"/>
        <w:ind w:firstLine="709"/>
        <w:jc w:val="both"/>
        <w:rPr>
          <w:sz w:val="20"/>
          <w:szCs w:val="20"/>
        </w:rPr>
      </w:pPr>
      <w:r w:rsidRPr="009D7710">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D7710" w:rsidRPr="009D7710" w:rsidRDefault="009D7710" w:rsidP="009D7710">
      <w:pPr>
        <w:pStyle w:val="ConsPlusNormal"/>
        <w:ind w:firstLine="709"/>
        <w:jc w:val="both"/>
        <w:rPr>
          <w:sz w:val="20"/>
          <w:szCs w:val="20"/>
        </w:rPr>
      </w:pPr>
      <w:r w:rsidRPr="009D7710">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7710" w:rsidRPr="009D7710" w:rsidRDefault="009D7710" w:rsidP="009D7710">
      <w:pPr>
        <w:pStyle w:val="ConsPlusNormal"/>
        <w:ind w:firstLine="709"/>
        <w:jc w:val="both"/>
        <w:rPr>
          <w:color w:val="FF0000"/>
          <w:sz w:val="20"/>
          <w:szCs w:val="20"/>
        </w:rPr>
      </w:pPr>
      <w:r w:rsidRPr="009D7710">
        <w:rPr>
          <w:sz w:val="20"/>
          <w:szCs w:val="20"/>
        </w:rPr>
        <w:t>4.6.11.</w:t>
      </w:r>
      <w:r>
        <w:rPr>
          <w:sz w:val="20"/>
          <w:szCs w:val="20"/>
        </w:rPr>
        <w:t xml:space="preserve"> </w:t>
      </w:r>
      <w:r w:rsidRPr="009D7710">
        <w:rPr>
          <w:sz w:val="20"/>
          <w:szCs w:val="20"/>
        </w:rPr>
        <w:t xml:space="preserve">Представление контролируемым лицом </w:t>
      </w:r>
      <w:proofErr w:type="spellStart"/>
      <w:r w:rsidRPr="009D7710">
        <w:rPr>
          <w:sz w:val="20"/>
          <w:szCs w:val="20"/>
        </w:rPr>
        <w:t>истребуемых</w:t>
      </w:r>
      <w:proofErr w:type="spellEnd"/>
      <w:r w:rsidRPr="009D7710">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D7710" w:rsidRPr="009D7710" w:rsidRDefault="009D7710" w:rsidP="009D7710">
      <w:pPr>
        <w:pStyle w:val="ConsPlusNormal"/>
        <w:ind w:firstLine="709"/>
        <w:jc w:val="both"/>
        <w:rPr>
          <w:sz w:val="20"/>
          <w:szCs w:val="20"/>
        </w:rPr>
      </w:pPr>
      <w:r w:rsidRPr="009D7710">
        <w:rPr>
          <w:sz w:val="20"/>
          <w:szCs w:val="20"/>
        </w:rPr>
        <w:t>4.6.12. По окончании проведения выездной проверки инспектор составляет акт выездной проверки.</w:t>
      </w:r>
    </w:p>
    <w:p w:rsidR="009D7710" w:rsidRPr="009D7710" w:rsidRDefault="009D7710" w:rsidP="009D7710">
      <w:pPr>
        <w:pStyle w:val="ConsPlusNormal"/>
        <w:ind w:firstLine="709"/>
        <w:jc w:val="both"/>
        <w:rPr>
          <w:sz w:val="20"/>
          <w:szCs w:val="20"/>
        </w:rPr>
      </w:pPr>
      <w:r w:rsidRPr="009D7710">
        <w:rPr>
          <w:sz w:val="20"/>
          <w:szCs w:val="20"/>
        </w:rPr>
        <w:t>Информация о проведении фотосъемки, аудио- и видеозаписи отражается в акте проверки.</w:t>
      </w:r>
    </w:p>
    <w:p w:rsidR="009D7710" w:rsidRPr="009D7710" w:rsidRDefault="009D7710" w:rsidP="009D7710">
      <w:pPr>
        <w:pStyle w:val="ConsPlusNormal"/>
        <w:ind w:firstLine="709"/>
        <w:jc w:val="both"/>
        <w:rPr>
          <w:sz w:val="20"/>
          <w:szCs w:val="20"/>
        </w:rPr>
      </w:pPr>
      <w:r w:rsidRPr="009D7710">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D7710">
          <w:rPr>
            <w:rFonts w:ascii="Times New Roman" w:hAnsi="Times New Roman"/>
          </w:rPr>
          <w:t>частями 4</w:t>
        </w:r>
      </w:hyperlink>
      <w:r w:rsidRPr="009D7710">
        <w:rPr>
          <w:rFonts w:ascii="Times New Roman" w:hAnsi="Times New Roman"/>
        </w:rPr>
        <w:t xml:space="preserve"> и </w:t>
      </w:r>
      <w:hyperlink r:id="rId12" w:tooltip="Федеральный закон от 31.07.2020 N 248-ФЗ" w:history="1">
        <w:r w:rsidRPr="009D7710">
          <w:rPr>
            <w:rFonts w:ascii="Times New Roman" w:hAnsi="Times New Roman"/>
          </w:rPr>
          <w:t>5 статьи 21</w:t>
        </w:r>
      </w:hyperlink>
      <w:r w:rsidRPr="009D7710">
        <w:rPr>
          <w:rFonts w:ascii="Times New Roman" w:hAnsi="Times New Roman"/>
        </w:rPr>
        <w:t xml:space="preserve"> Федеральным законом.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1) временной нетрудоспособности;</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t>2) необходимости явки по вызову (извещениям, повесткам) судов, правоохранительных органов, военных комиссариатов;</w:t>
      </w:r>
    </w:p>
    <w:p w:rsidR="009D7710" w:rsidRPr="009D7710" w:rsidRDefault="009D7710" w:rsidP="009D7710">
      <w:pPr>
        <w:widowControl/>
        <w:ind w:firstLine="709"/>
        <w:jc w:val="both"/>
        <w:rPr>
          <w:rFonts w:ascii="Times New Roman" w:hAnsi="Times New Roman"/>
        </w:rPr>
      </w:pPr>
      <w:r w:rsidRPr="009D7710">
        <w:rPr>
          <w:rFonts w:ascii="Times New Roman" w:hAnsi="Times New Roman"/>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D7710" w:rsidRPr="009D7710" w:rsidRDefault="009D7710" w:rsidP="009D7710">
      <w:pPr>
        <w:suppressAutoHyphens/>
        <w:ind w:firstLine="709"/>
        <w:jc w:val="both"/>
        <w:rPr>
          <w:rFonts w:ascii="Times New Roman" w:hAnsi="Times New Roman"/>
        </w:rPr>
      </w:pPr>
      <w:r w:rsidRPr="009D7710">
        <w:rPr>
          <w:rFonts w:ascii="Times New Roman" w:hAnsi="Times New Roman"/>
        </w:rPr>
        <w:t>4) нахождения в служебной командировке.</w:t>
      </w:r>
    </w:p>
    <w:p w:rsidR="009D7710" w:rsidRPr="009D7710" w:rsidRDefault="009D7710" w:rsidP="009D7710">
      <w:pPr>
        <w:pStyle w:val="ConsPlusNormal"/>
        <w:ind w:firstLine="709"/>
        <w:jc w:val="both"/>
        <w:rPr>
          <w:sz w:val="20"/>
          <w:szCs w:val="20"/>
        </w:rPr>
      </w:pPr>
      <w:r w:rsidRPr="009D7710">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D7710" w:rsidRPr="009D7710" w:rsidRDefault="009D7710" w:rsidP="009D7710">
      <w:pPr>
        <w:pStyle w:val="ConsPlusNormal"/>
        <w:ind w:firstLine="709"/>
        <w:jc w:val="both"/>
        <w:rPr>
          <w:i/>
          <w:color w:val="FF0000"/>
          <w:sz w:val="20"/>
          <w:szCs w:val="20"/>
        </w:rPr>
      </w:pPr>
    </w:p>
    <w:p w:rsidR="009D7710" w:rsidRPr="009D7710" w:rsidRDefault="009D7710" w:rsidP="009D7710">
      <w:pPr>
        <w:pStyle w:val="ConsPlusNormal"/>
        <w:tabs>
          <w:tab w:val="left" w:pos="284"/>
        </w:tabs>
        <w:ind w:firstLine="0"/>
        <w:jc w:val="center"/>
        <w:rPr>
          <w:sz w:val="20"/>
          <w:szCs w:val="20"/>
        </w:rPr>
      </w:pPr>
      <w:r w:rsidRPr="009D7710">
        <w:rPr>
          <w:sz w:val="20"/>
          <w:szCs w:val="20"/>
        </w:rPr>
        <w:t>4.7. Инспекционный визит</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4.7.2. Перечень допустимых контрольных действий в ходе инспекционного визита:</w:t>
      </w:r>
      <w:r w:rsidRPr="009D7710">
        <w:rPr>
          <w:rStyle w:val="a5"/>
          <w:rFonts w:ascii="Times New Roman" w:hAnsi="Times New Roman"/>
          <w:color w:val="FF0000"/>
        </w:rPr>
        <w:t xml:space="preserve"> </w:t>
      </w:r>
    </w:p>
    <w:p w:rsidR="009D7710" w:rsidRPr="009D7710" w:rsidRDefault="009D7710" w:rsidP="009D7710">
      <w:pPr>
        <w:pStyle w:val="ConsPlusNormal"/>
        <w:ind w:firstLine="709"/>
        <w:jc w:val="both"/>
        <w:rPr>
          <w:sz w:val="20"/>
          <w:szCs w:val="20"/>
        </w:rPr>
      </w:pPr>
      <w:bookmarkStart w:id="5" w:name="_Hlk73715943"/>
      <w:r w:rsidRPr="009D7710">
        <w:rPr>
          <w:sz w:val="20"/>
          <w:szCs w:val="20"/>
        </w:rPr>
        <w:t>а) осмотр;</w:t>
      </w:r>
    </w:p>
    <w:p w:rsidR="009D7710" w:rsidRPr="009D7710" w:rsidRDefault="009D7710" w:rsidP="009D7710">
      <w:pPr>
        <w:pStyle w:val="ConsPlusNormal"/>
        <w:ind w:firstLine="709"/>
        <w:jc w:val="both"/>
        <w:rPr>
          <w:sz w:val="20"/>
          <w:szCs w:val="20"/>
        </w:rPr>
      </w:pPr>
      <w:r w:rsidRPr="009D7710">
        <w:rPr>
          <w:sz w:val="20"/>
          <w:szCs w:val="20"/>
        </w:rPr>
        <w:t>б) опрос;</w:t>
      </w:r>
    </w:p>
    <w:p w:rsidR="009D7710" w:rsidRPr="009D7710" w:rsidRDefault="009D7710" w:rsidP="009D7710">
      <w:pPr>
        <w:pStyle w:val="ConsPlusNormal"/>
        <w:ind w:firstLine="709"/>
        <w:jc w:val="both"/>
        <w:rPr>
          <w:sz w:val="20"/>
          <w:szCs w:val="20"/>
        </w:rPr>
      </w:pPr>
      <w:r w:rsidRPr="009D7710">
        <w:rPr>
          <w:sz w:val="20"/>
          <w:szCs w:val="20"/>
        </w:rPr>
        <w:t>в) получение письменных объяснений;</w:t>
      </w:r>
    </w:p>
    <w:p w:rsidR="009D7710" w:rsidRPr="009D7710" w:rsidRDefault="009D7710" w:rsidP="009D7710">
      <w:pPr>
        <w:pStyle w:val="ConsPlusNormal"/>
        <w:ind w:firstLine="709"/>
        <w:jc w:val="both"/>
        <w:rPr>
          <w:sz w:val="20"/>
          <w:szCs w:val="20"/>
        </w:rPr>
      </w:pPr>
      <w:r w:rsidRPr="009D7710">
        <w:rPr>
          <w:sz w:val="20"/>
          <w:szCs w:val="20"/>
        </w:rPr>
        <w:t>г) истребование документов</w:t>
      </w:r>
      <w:bookmarkEnd w:id="5"/>
      <w:r w:rsidRPr="009D7710">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7710" w:rsidRPr="009D7710" w:rsidRDefault="009D7710" w:rsidP="009D7710">
      <w:pPr>
        <w:pStyle w:val="ConsPlusNormal"/>
        <w:ind w:firstLine="709"/>
        <w:jc w:val="both"/>
        <w:rPr>
          <w:color w:val="FF0000"/>
          <w:sz w:val="20"/>
          <w:szCs w:val="20"/>
        </w:rPr>
      </w:pPr>
      <w:r w:rsidRPr="009D7710">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9D7710" w:rsidRPr="009D7710" w:rsidRDefault="009D7710" w:rsidP="009D7710">
      <w:pPr>
        <w:pStyle w:val="ConsPlusNormal"/>
        <w:ind w:firstLine="709"/>
        <w:jc w:val="both"/>
        <w:rPr>
          <w:sz w:val="20"/>
          <w:szCs w:val="20"/>
        </w:rPr>
      </w:pPr>
      <w:r w:rsidRPr="009D7710">
        <w:rPr>
          <w:sz w:val="20"/>
          <w:szCs w:val="20"/>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9D7710" w:rsidRPr="009D7710" w:rsidRDefault="009D7710" w:rsidP="009D7710">
      <w:pPr>
        <w:pStyle w:val="ConsPlusNormal"/>
        <w:ind w:firstLine="709"/>
        <w:jc w:val="center"/>
        <w:rPr>
          <w:sz w:val="20"/>
          <w:szCs w:val="20"/>
        </w:rPr>
      </w:pPr>
    </w:p>
    <w:p w:rsidR="009D7710" w:rsidRPr="009D7710" w:rsidRDefault="009D7710" w:rsidP="009D7710">
      <w:pPr>
        <w:pStyle w:val="ConsPlusNormal"/>
        <w:ind w:firstLine="709"/>
        <w:jc w:val="center"/>
        <w:rPr>
          <w:sz w:val="20"/>
          <w:szCs w:val="20"/>
        </w:rPr>
      </w:pPr>
      <w:r w:rsidRPr="009D7710">
        <w:rPr>
          <w:sz w:val="20"/>
          <w:szCs w:val="20"/>
        </w:rPr>
        <w:t>4.8. Наблюдение за соблюдением обязательных требований (мониторинг безопасности)</w:t>
      </w:r>
    </w:p>
    <w:p w:rsidR="009D7710" w:rsidRPr="009D7710" w:rsidRDefault="009D7710" w:rsidP="009D7710">
      <w:pPr>
        <w:pStyle w:val="ConsPlusNormal"/>
        <w:ind w:firstLine="709"/>
        <w:jc w:val="center"/>
        <w:rPr>
          <w:b/>
          <w:sz w:val="20"/>
          <w:szCs w:val="20"/>
        </w:rPr>
      </w:pP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2) решение об объявлении предостережения;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7710" w:rsidRPr="009D7710" w:rsidRDefault="009D7710" w:rsidP="009D7710">
      <w:pPr>
        <w:pStyle w:val="ConsPlusNormal"/>
        <w:ind w:firstLine="709"/>
        <w:jc w:val="both"/>
        <w:rPr>
          <w:sz w:val="20"/>
          <w:szCs w:val="20"/>
        </w:rPr>
      </w:pPr>
    </w:p>
    <w:p w:rsidR="009D7710" w:rsidRPr="009D7710" w:rsidRDefault="009D7710" w:rsidP="009D7710">
      <w:pPr>
        <w:pStyle w:val="ConsPlusNormal"/>
        <w:ind w:firstLine="0"/>
        <w:jc w:val="center"/>
        <w:rPr>
          <w:sz w:val="20"/>
          <w:szCs w:val="20"/>
        </w:rPr>
      </w:pPr>
      <w:r w:rsidRPr="009D7710">
        <w:rPr>
          <w:sz w:val="20"/>
          <w:szCs w:val="20"/>
        </w:rPr>
        <w:t>4.9. Выездное обследование</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w:t>
      </w:r>
      <w:r w:rsidRPr="009D7710">
        <w:rPr>
          <w:rFonts w:ascii="Times New Roman" w:hAnsi="Times New Roman"/>
        </w:rPr>
        <w:lastRenderedPageBreak/>
        <w:t xml:space="preserve">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9D7710">
        <w:rPr>
          <w:rStyle w:val="a5"/>
          <w:rFonts w:ascii="Times New Roman" w:hAnsi="Times New Roman"/>
          <w:color w:val="FF0000"/>
        </w:rPr>
        <w:t xml:space="preserve">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4.9.3. Выездное обследование проводится без информирования контролируемого лица. </w:t>
      </w:r>
    </w:p>
    <w:p w:rsidR="009D7710" w:rsidRPr="009D7710" w:rsidRDefault="009D7710" w:rsidP="009D7710">
      <w:pPr>
        <w:pStyle w:val="HTML"/>
        <w:ind w:firstLine="540"/>
        <w:jc w:val="both"/>
        <w:rPr>
          <w:rFonts w:ascii="Times New Roman" w:hAnsi="Times New Roman" w:cs="Times New Roman"/>
        </w:rPr>
      </w:pPr>
      <w:r w:rsidRPr="009D7710">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D7710" w:rsidRPr="009D7710" w:rsidRDefault="009D7710" w:rsidP="009D7710">
      <w:pPr>
        <w:pStyle w:val="ConsPlusNormal"/>
        <w:ind w:firstLine="0"/>
        <w:jc w:val="center"/>
        <w:rPr>
          <w:b/>
          <w:sz w:val="20"/>
          <w:szCs w:val="20"/>
        </w:rPr>
      </w:pPr>
    </w:p>
    <w:p w:rsidR="009D7710" w:rsidRPr="009D7710" w:rsidRDefault="009D7710" w:rsidP="009D7710">
      <w:pPr>
        <w:pStyle w:val="ConsPlusNormal"/>
        <w:ind w:firstLine="0"/>
        <w:jc w:val="center"/>
        <w:rPr>
          <w:b/>
          <w:sz w:val="20"/>
          <w:szCs w:val="20"/>
        </w:rPr>
      </w:pPr>
      <w:r w:rsidRPr="009D7710">
        <w:rPr>
          <w:b/>
          <w:sz w:val="20"/>
          <w:szCs w:val="20"/>
        </w:rPr>
        <w:t>5. Досудебное обжалование</w:t>
      </w:r>
      <w:r w:rsidRPr="009D7710">
        <w:rPr>
          <w:rStyle w:val="a5"/>
          <w:rFonts w:ascii="Times New Roman" w:hAnsi="Times New Roman"/>
          <w:color w:val="FF0000"/>
        </w:rPr>
        <w:t xml:space="preserve">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1) решений о проведении контрольных мероприятий;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2) актов контрольн</w:t>
      </w:r>
      <w:r>
        <w:rPr>
          <w:rFonts w:ascii="Times New Roman" w:hAnsi="Times New Roman" w:cs="Times New Roman"/>
        </w:rPr>
        <w:t>ых</w:t>
      </w:r>
      <w:r w:rsidRPr="009D7710">
        <w:rPr>
          <w:rFonts w:ascii="Times New Roman" w:hAnsi="Times New Roman" w:cs="Times New Roman"/>
        </w:rPr>
        <w:t xml:space="preserve"> мероприятий, предписаний об устранении выявленных нарушений;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3) действий (бездействия) должностных лиц в рамках контрольных мероприятий.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9D7710" w:rsidRPr="009D7710" w:rsidRDefault="009D7710" w:rsidP="009D7710">
      <w:pPr>
        <w:pStyle w:val="ConsPlusNormal"/>
        <w:ind w:firstLine="709"/>
        <w:jc w:val="both"/>
        <w:rPr>
          <w:sz w:val="20"/>
          <w:szCs w:val="20"/>
        </w:rPr>
      </w:pPr>
      <w:r w:rsidRPr="009D7710">
        <w:rPr>
          <w:sz w:val="20"/>
          <w:szCs w:val="20"/>
        </w:rPr>
        <w:t>При подаче жалобы гражданином он</w:t>
      </w:r>
      <w:r>
        <w:rPr>
          <w:sz w:val="20"/>
          <w:szCs w:val="20"/>
        </w:rPr>
        <w:t xml:space="preserve">а должна быть подписана </w:t>
      </w:r>
      <w:proofErr w:type="gramStart"/>
      <w:r>
        <w:rPr>
          <w:sz w:val="20"/>
          <w:szCs w:val="20"/>
        </w:rPr>
        <w:t xml:space="preserve">простой </w:t>
      </w:r>
      <w:r w:rsidRPr="009D7710">
        <w:rPr>
          <w:sz w:val="20"/>
          <w:szCs w:val="20"/>
        </w:rPr>
        <w:t>электронной подписью</w:t>
      </w:r>
      <w:proofErr w:type="gramEnd"/>
      <w:r w:rsidRPr="009D7710">
        <w:rPr>
          <w:sz w:val="20"/>
          <w:szCs w:val="20"/>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9D7710" w:rsidRPr="009D7710" w:rsidRDefault="009D7710" w:rsidP="009D7710">
      <w:pPr>
        <w:pStyle w:val="ConsPlusNormal"/>
        <w:ind w:firstLine="709"/>
        <w:jc w:val="both"/>
        <w:rPr>
          <w:sz w:val="20"/>
          <w:szCs w:val="20"/>
        </w:rPr>
      </w:pPr>
      <w:r w:rsidRPr="009D7710">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rsidR="009D7710" w:rsidRPr="009D7710" w:rsidRDefault="009D7710" w:rsidP="009D7710">
      <w:pPr>
        <w:pStyle w:val="ConsPlusNormal"/>
        <w:ind w:firstLine="709"/>
        <w:jc w:val="both"/>
        <w:rPr>
          <w:sz w:val="20"/>
          <w:szCs w:val="20"/>
        </w:rPr>
      </w:pPr>
      <w:r w:rsidRPr="009D7710">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9D7710">
        <w:rPr>
          <w:rStyle w:val="a5"/>
          <w:rFonts w:ascii="Times New Roman" w:hAnsi="Times New Roman"/>
          <w:color w:val="FF0000"/>
        </w:rPr>
        <w:footnoteReference w:id="2"/>
      </w:r>
      <w:r w:rsidRPr="009D7710">
        <w:rPr>
          <w:sz w:val="20"/>
          <w:szCs w:val="20"/>
        </w:rPr>
        <w:t>.</w:t>
      </w:r>
    </w:p>
    <w:p w:rsidR="009D7710" w:rsidRPr="009D7710" w:rsidRDefault="009D7710" w:rsidP="009D7710">
      <w:pPr>
        <w:pStyle w:val="ConsPlusNormal"/>
        <w:ind w:firstLine="709"/>
        <w:jc w:val="both"/>
        <w:rPr>
          <w:sz w:val="20"/>
          <w:szCs w:val="20"/>
        </w:rPr>
      </w:pPr>
      <w:r w:rsidRPr="009D7710">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9D7710" w:rsidRPr="009D7710" w:rsidRDefault="009D7710" w:rsidP="009D7710">
      <w:pPr>
        <w:pStyle w:val="ConsPlusNormal"/>
        <w:ind w:firstLine="709"/>
        <w:jc w:val="both"/>
        <w:rPr>
          <w:sz w:val="20"/>
          <w:szCs w:val="20"/>
        </w:rPr>
      </w:pPr>
      <w:r w:rsidRPr="009D7710">
        <w:rPr>
          <w:sz w:val="20"/>
          <w:szCs w:val="20"/>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D7710" w:rsidRPr="009D7710" w:rsidRDefault="009D7710" w:rsidP="009D7710">
      <w:pPr>
        <w:pStyle w:val="ConsPlusNormal"/>
        <w:ind w:firstLine="709"/>
        <w:jc w:val="both"/>
        <w:rPr>
          <w:sz w:val="20"/>
          <w:szCs w:val="20"/>
        </w:rPr>
      </w:pPr>
      <w:r w:rsidRPr="009D7710">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9D7710" w:rsidRPr="009D7710" w:rsidRDefault="009D7710" w:rsidP="009D7710">
      <w:pPr>
        <w:pStyle w:val="ConsPlusNormal"/>
        <w:ind w:firstLine="709"/>
        <w:jc w:val="both"/>
        <w:rPr>
          <w:sz w:val="20"/>
          <w:szCs w:val="20"/>
        </w:rPr>
      </w:pPr>
      <w:r w:rsidRPr="009D7710">
        <w:rPr>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7710" w:rsidRPr="009D7710" w:rsidRDefault="009D7710" w:rsidP="009D7710">
      <w:pPr>
        <w:pStyle w:val="ConsPlusNormal"/>
        <w:ind w:firstLine="709"/>
        <w:jc w:val="both"/>
        <w:rPr>
          <w:sz w:val="20"/>
          <w:szCs w:val="20"/>
        </w:rPr>
      </w:pPr>
      <w:r w:rsidRPr="009D7710">
        <w:rPr>
          <w:sz w:val="20"/>
          <w:szCs w:val="20"/>
        </w:rPr>
        <w:t>5.7. Жалоба может содержать ходатайство о приостановлении исполнения обжалуемого решения Контрольного органа.</w:t>
      </w:r>
      <w:bookmarkStart w:id="9" w:name="Par379"/>
      <w:bookmarkEnd w:id="9"/>
    </w:p>
    <w:p w:rsidR="009D7710" w:rsidRPr="009D7710" w:rsidRDefault="009D7710" w:rsidP="009D7710">
      <w:pPr>
        <w:pStyle w:val="ConsPlusNormal"/>
        <w:ind w:firstLine="709"/>
        <w:jc w:val="both"/>
        <w:rPr>
          <w:sz w:val="20"/>
          <w:szCs w:val="20"/>
        </w:rPr>
      </w:pPr>
      <w:r w:rsidRPr="009D7710">
        <w:rPr>
          <w:sz w:val="20"/>
          <w:szCs w:val="20"/>
        </w:rPr>
        <w:t>5.8. Руководителем (заместителем руководителя)</w:t>
      </w:r>
      <w:r w:rsidRPr="009D7710">
        <w:rPr>
          <w:color w:val="FF0000"/>
          <w:sz w:val="20"/>
          <w:szCs w:val="20"/>
        </w:rPr>
        <w:t xml:space="preserve"> </w:t>
      </w:r>
      <w:r w:rsidRPr="009D7710">
        <w:rPr>
          <w:sz w:val="20"/>
          <w:szCs w:val="20"/>
        </w:rPr>
        <w:t>Контрольного органа в срок не позднее двух рабочих дней со дня регистрации жалобы принимается решение:</w:t>
      </w:r>
    </w:p>
    <w:p w:rsidR="009D7710" w:rsidRPr="009D7710" w:rsidRDefault="009D7710" w:rsidP="009D7710">
      <w:pPr>
        <w:pStyle w:val="ConsPlusNormal"/>
        <w:ind w:firstLine="709"/>
        <w:jc w:val="both"/>
        <w:rPr>
          <w:sz w:val="20"/>
          <w:szCs w:val="20"/>
        </w:rPr>
      </w:pPr>
      <w:r w:rsidRPr="009D7710">
        <w:rPr>
          <w:sz w:val="20"/>
          <w:szCs w:val="20"/>
        </w:rPr>
        <w:t>1) о приостановлении исполнения обжалуемого решения Контрольного органа;</w:t>
      </w:r>
    </w:p>
    <w:p w:rsidR="009D7710" w:rsidRPr="009D7710" w:rsidRDefault="009D7710" w:rsidP="009D7710">
      <w:pPr>
        <w:pStyle w:val="ConsPlusNormal"/>
        <w:ind w:firstLine="709"/>
        <w:jc w:val="both"/>
        <w:rPr>
          <w:sz w:val="20"/>
          <w:szCs w:val="20"/>
        </w:rPr>
      </w:pPr>
      <w:r w:rsidRPr="009D7710">
        <w:rPr>
          <w:sz w:val="20"/>
          <w:szCs w:val="20"/>
        </w:rPr>
        <w:t xml:space="preserve">2) об отказе в приостановлении исполнения обжалуемого решения Контрольного органа. </w:t>
      </w:r>
    </w:p>
    <w:p w:rsidR="009D7710" w:rsidRPr="009D7710" w:rsidRDefault="009D7710" w:rsidP="009D7710">
      <w:pPr>
        <w:pStyle w:val="ConsPlusNormal"/>
        <w:ind w:firstLine="709"/>
        <w:jc w:val="both"/>
        <w:rPr>
          <w:sz w:val="20"/>
          <w:szCs w:val="20"/>
        </w:rPr>
      </w:pPr>
      <w:r w:rsidRPr="009D7710">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D7710" w:rsidRPr="009D7710" w:rsidRDefault="009D7710" w:rsidP="009D7710">
      <w:pPr>
        <w:pStyle w:val="a8"/>
        <w:widowControl/>
        <w:tabs>
          <w:tab w:val="left" w:pos="1134"/>
        </w:tabs>
        <w:ind w:left="709"/>
        <w:jc w:val="both"/>
        <w:rPr>
          <w:rFonts w:ascii="Times New Roman" w:hAnsi="Times New Roman"/>
        </w:rPr>
      </w:pPr>
      <w:bookmarkStart w:id="10" w:name="Par383"/>
      <w:bookmarkEnd w:id="10"/>
      <w:r w:rsidRPr="009D7710">
        <w:rPr>
          <w:rFonts w:ascii="Times New Roman" w:hAnsi="Times New Roman"/>
        </w:rPr>
        <w:t>5.9. Жалоба должна содержать:</w:t>
      </w:r>
    </w:p>
    <w:p w:rsidR="009D7710" w:rsidRPr="009D7710" w:rsidRDefault="009D7710" w:rsidP="009D7710">
      <w:pPr>
        <w:pStyle w:val="ConsPlusNormal"/>
        <w:ind w:firstLine="709"/>
        <w:jc w:val="both"/>
        <w:rPr>
          <w:sz w:val="20"/>
          <w:szCs w:val="20"/>
        </w:rPr>
      </w:pPr>
      <w:r w:rsidRPr="009D7710">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D7710" w:rsidRPr="009D7710" w:rsidRDefault="009D7710" w:rsidP="009D7710">
      <w:pPr>
        <w:pStyle w:val="ConsPlusNormal"/>
        <w:ind w:firstLine="709"/>
        <w:jc w:val="both"/>
        <w:rPr>
          <w:sz w:val="20"/>
          <w:szCs w:val="20"/>
        </w:rPr>
      </w:pPr>
      <w:r w:rsidRPr="009D7710">
        <w:rPr>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D7710" w:rsidRPr="009D7710" w:rsidRDefault="009D7710" w:rsidP="009D7710">
      <w:pPr>
        <w:pStyle w:val="ConsPlusNormal"/>
        <w:ind w:firstLine="709"/>
        <w:jc w:val="both"/>
        <w:rPr>
          <w:sz w:val="20"/>
          <w:szCs w:val="20"/>
        </w:rPr>
      </w:pPr>
      <w:r w:rsidRPr="009D7710">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D7710" w:rsidRPr="009D7710" w:rsidRDefault="009D7710" w:rsidP="009D7710">
      <w:pPr>
        <w:pStyle w:val="ConsPlusNormal"/>
        <w:ind w:firstLine="709"/>
        <w:jc w:val="both"/>
        <w:rPr>
          <w:sz w:val="20"/>
          <w:szCs w:val="20"/>
        </w:rPr>
      </w:pPr>
      <w:r w:rsidRPr="009D7710">
        <w:rPr>
          <w:sz w:val="20"/>
          <w:szCs w:val="2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D7710" w:rsidRPr="009D7710" w:rsidRDefault="009D7710" w:rsidP="009D7710">
      <w:pPr>
        <w:pStyle w:val="ConsPlusNormal"/>
        <w:ind w:firstLine="709"/>
        <w:jc w:val="both"/>
        <w:rPr>
          <w:sz w:val="20"/>
          <w:szCs w:val="20"/>
        </w:rPr>
      </w:pPr>
      <w:r w:rsidRPr="009D7710">
        <w:rPr>
          <w:sz w:val="20"/>
          <w:szCs w:val="20"/>
        </w:rPr>
        <w:t xml:space="preserve">5) требования контролируемого лица, подавшего жалобу; </w:t>
      </w:r>
    </w:p>
    <w:p w:rsidR="009D7710" w:rsidRPr="009D7710" w:rsidRDefault="009D7710" w:rsidP="009D7710">
      <w:pPr>
        <w:pStyle w:val="HTML"/>
        <w:ind w:firstLine="709"/>
        <w:jc w:val="both"/>
        <w:rPr>
          <w:rFonts w:ascii="Times New Roman" w:hAnsi="Times New Roman" w:cs="Times New Roman"/>
        </w:rPr>
      </w:pPr>
      <w:bookmarkStart w:id="11" w:name="Par390"/>
      <w:bookmarkEnd w:id="11"/>
      <w:r w:rsidRPr="009D7710">
        <w:rPr>
          <w:rFonts w:ascii="Times New Roman" w:hAnsi="Times New Roman" w:cs="Times New Roman"/>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D7710" w:rsidRPr="009D7710" w:rsidRDefault="009D7710" w:rsidP="009D7710">
      <w:pPr>
        <w:pStyle w:val="ConsPlusNormal"/>
        <w:ind w:firstLine="709"/>
        <w:jc w:val="both"/>
        <w:rPr>
          <w:sz w:val="20"/>
          <w:szCs w:val="20"/>
        </w:rPr>
      </w:pPr>
      <w:r w:rsidRPr="009D7710">
        <w:rPr>
          <w:sz w:val="20"/>
          <w:szCs w:val="20"/>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D7710" w:rsidRPr="009D7710" w:rsidRDefault="009D7710" w:rsidP="009D7710">
      <w:pPr>
        <w:pStyle w:val="ConsPlusNormal"/>
        <w:ind w:firstLine="709"/>
        <w:jc w:val="both"/>
        <w:rPr>
          <w:sz w:val="20"/>
          <w:szCs w:val="20"/>
        </w:rPr>
      </w:pPr>
      <w:r w:rsidRPr="009D7710">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D7710" w:rsidRPr="009D7710" w:rsidRDefault="009D7710" w:rsidP="009D7710">
      <w:pPr>
        <w:pStyle w:val="ConsPlusNormal"/>
        <w:ind w:firstLine="709"/>
        <w:jc w:val="both"/>
        <w:rPr>
          <w:sz w:val="20"/>
          <w:szCs w:val="20"/>
        </w:rPr>
      </w:pPr>
      <w:r w:rsidRPr="009D7710">
        <w:rPr>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2) в удовлетворении ходатайства о восстановлении пропущенного срока на подачу жалобы отказано;</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4) имеется решение суда по вопросам, поставленным в жалобе;</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8) жалоба подана в ненадлежащий орган;</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9D7710" w:rsidRPr="009D7710" w:rsidRDefault="009D7710" w:rsidP="009D7710">
      <w:pPr>
        <w:pStyle w:val="ConsPlusNormal"/>
        <w:ind w:firstLine="709"/>
        <w:jc w:val="both"/>
        <w:rPr>
          <w:sz w:val="20"/>
          <w:szCs w:val="20"/>
        </w:rPr>
      </w:pPr>
      <w:r w:rsidRPr="009D7710">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D7710" w:rsidRPr="009D7710" w:rsidRDefault="009D7710" w:rsidP="009D7710">
      <w:pPr>
        <w:widowControl/>
        <w:tabs>
          <w:tab w:val="left" w:pos="1134"/>
        </w:tabs>
        <w:ind w:firstLine="709"/>
        <w:jc w:val="both"/>
        <w:rPr>
          <w:rFonts w:ascii="Times New Roman" w:hAnsi="Times New Roman"/>
        </w:rPr>
      </w:pPr>
      <w:r w:rsidRPr="009D7710">
        <w:rPr>
          <w:rFonts w:ascii="Times New Roman" w:hAnsi="Times New Roman"/>
        </w:rPr>
        <w:t xml:space="preserve">5.15. Жалоба подлежит рассмотрению руководителем </w:t>
      </w:r>
      <w:r w:rsidRPr="009D7710">
        <w:rPr>
          <w:rFonts w:ascii="Times New Roman" w:hAnsi="Times New Roman"/>
          <w:color w:val="auto"/>
        </w:rPr>
        <w:t xml:space="preserve">(заместителем руководителя) </w:t>
      </w:r>
      <w:r w:rsidRPr="009D7710">
        <w:rPr>
          <w:rFonts w:ascii="Times New Roman" w:hAnsi="Times New Roman"/>
        </w:rPr>
        <w:t xml:space="preserve">Контрольного органа в течение 20 рабочих дней со дня ее регистрации. </w:t>
      </w:r>
    </w:p>
    <w:p w:rsidR="009D7710" w:rsidRPr="009D7710" w:rsidRDefault="009D7710" w:rsidP="009D7710">
      <w:pPr>
        <w:pStyle w:val="ConsPlusNormal"/>
        <w:ind w:firstLine="709"/>
        <w:jc w:val="both"/>
        <w:rPr>
          <w:sz w:val="20"/>
          <w:szCs w:val="20"/>
        </w:rPr>
      </w:pPr>
      <w:r w:rsidRPr="009D7710">
        <w:rPr>
          <w:sz w:val="20"/>
          <w:szCs w:val="20"/>
        </w:rPr>
        <w:t>5.16. Указанный срок может быть продлен на двадцать рабочих дней, в следующих исключительных случаях:</w:t>
      </w:r>
    </w:p>
    <w:p w:rsidR="009D7710" w:rsidRPr="009D7710" w:rsidRDefault="009D7710" w:rsidP="009D7710">
      <w:pPr>
        <w:pStyle w:val="ConsPlusNormal"/>
        <w:ind w:firstLine="709"/>
        <w:jc w:val="both"/>
        <w:rPr>
          <w:sz w:val="20"/>
          <w:szCs w:val="20"/>
        </w:rPr>
      </w:pPr>
      <w:r w:rsidRPr="009D7710">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9D7710" w:rsidRPr="009D7710" w:rsidRDefault="009D7710" w:rsidP="009D7710">
      <w:pPr>
        <w:pStyle w:val="ConsPlusNormal"/>
        <w:ind w:firstLine="709"/>
        <w:jc w:val="both"/>
        <w:rPr>
          <w:sz w:val="20"/>
          <w:szCs w:val="20"/>
        </w:rPr>
      </w:pPr>
      <w:r w:rsidRPr="009D7710">
        <w:rPr>
          <w:sz w:val="20"/>
          <w:szCs w:val="20"/>
        </w:rPr>
        <w:t>2) отсутствие должностного лица действия (бездействия) которого обжалуются, по уважительной причине (болезнь, отпуск, командировка).</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D7710" w:rsidRPr="009D7710" w:rsidRDefault="009D7710" w:rsidP="009D7710">
      <w:pPr>
        <w:pStyle w:val="ConsPlusNormal"/>
        <w:ind w:firstLine="709"/>
        <w:jc w:val="both"/>
        <w:rPr>
          <w:sz w:val="20"/>
          <w:szCs w:val="20"/>
        </w:rPr>
      </w:pPr>
      <w:r w:rsidRPr="009D7710">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D7710" w:rsidRPr="009D7710" w:rsidRDefault="009D7710" w:rsidP="009D7710">
      <w:pPr>
        <w:pStyle w:val="HTML"/>
        <w:ind w:firstLine="709"/>
        <w:jc w:val="both"/>
        <w:rPr>
          <w:rFonts w:ascii="Times New Roman" w:hAnsi="Times New Roman" w:cs="Times New Roman"/>
        </w:rPr>
      </w:pPr>
      <w:r w:rsidRPr="009D7710">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D7710" w:rsidRPr="009D7710" w:rsidRDefault="009D7710" w:rsidP="009D7710">
      <w:pPr>
        <w:pStyle w:val="ConsPlusNormal"/>
        <w:ind w:firstLine="709"/>
        <w:jc w:val="both"/>
        <w:rPr>
          <w:sz w:val="20"/>
          <w:szCs w:val="20"/>
        </w:rPr>
      </w:pPr>
      <w:r w:rsidRPr="009D7710">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5.20. По итогам рассмотрения жалобы руководитель (заместитель руководителя) Контрольного органа принимает одно из следующих решений:</w:t>
      </w:r>
    </w:p>
    <w:p w:rsidR="009D7710" w:rsidRPr="009D7710" w:rsidRDefault="009D7710" w:rsidP="009D7710">
      <w:pPr>
        <w:pStyle w:val="ConsPlusNormal"/>
        <w:ind w:firstLine="709"/>
        <w:jc w:val="both"/>
        <w:rPr>
          <w:sz w:val="20"/>
          <w:szCs w:val="20"/>
        </w:rPr>
      </w:pPr>
      <w:r w:rsidRPr="009D7710">
        <w:rPr>
          <w:sz w:val="20"/>
          <w:szCs w:val="20"/>
        </w:rPr>
        <w:t>1) оставляет жалобу без удовлетворения;</w:t>
      </w:r>
    </w:p>
    <w:p w:rsidR="009D7710" w:rsidRPr="009D7710" w:rsidRDefault="009D7710" w:rsidP="009D7710">
      <w:pPr>
        <w:pStyle w:val="ConsPlusNormal"/>
        <w:ind w:firstLine="709"/>
        <w:jc w:val="both"/>
        <w:rPr>
          <w:sz w:val="20"/>
          <w:szCs w:val="20"/>
        </w:rPr>
      </w:pPr>
      <w:r w:rsidRPr="009D7710">
        <w:rPr>
          <w:sz w:val="20"/>
          <w:szCs w:val="20"/>
        </w:rPr>
        <w:t>2) отменяет решение Контрольного органа полностью или частично;</w:t>
      </w:r>
    </w:p>
    <w:p w:rsidR="009D7710" w:rsidRPr="009D7710" w:rsidRDefault="009D7710" w:rsidP="009D7710">
      <w:pPr>
        <w:pStyle w:val="ConsPlusNormal"/>
        <w:ind w:firstLine="709"/>
        <w:jc w:val="both"/>
        <w:rPr>
          <w:sz w:val="20"/>
          <w:szCs w:val="20"/>
        </w:rPr>
      </w:pPr>
      <w:r w:rsidRPr="009D7710">
        <w:rPr>
          <w:sz w:val="20"/>
          <w:szCs w:val="20"/>
        </w:rPr>
        <w:lastRenderedPageBreak/>
        <w:t>3) отменяет решение Контрольного органа полностью и принимает новое решение;</w:t>
      </w:r>
    </w:p>
    <w:p w:rsidR="009D7710" w:rsidRPr="009D7710" w:rsidRDefault="009D7710" w:rsidP="009D7710">
      <w:pPr>
        <w:pStyle w:val="ConsPlusNormal"/>
        <w:ind w:firstLine="709"/>
        <w:jc w:val="both"/>
        <w:rPr>
          <w:sz w:val="20"/>
          <w:szCs w:val="20"/>
        </w:rPr>
      </w:pPr>
      <w:r w:rsidRPr="009D7710">
        <w:rPr>
          <w:sz w:val="20"/>
          <w:szCs w:val="20"/>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9D7710" w:rsidRPr="009D7710" w:rsidRDefault="009D7710" w:rsidP="009D7710">
      <w:pPr>
        <w:pStyle w:val="ConsPlusNormal"/>
        <w:ind w:firstLine="709"/>
        <w:jc w:val="both"/>
        <w:rPr>
          <w:sz w:val="20"/>
          <w:szCs w:val="20"/>
        </w:rPr>
      </w:pPr>
      <w:r w:rsidRPr="009D7710">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D7710">
        <w:rPr>
          <w:sz w:val="20"/>
          <w:szCs w:val="20"/>
          <w:highlight w:val="yellow"/>
        </w:rPr>
        <w:t xml:space="preserve"> </w:t>
      </w:r>
    </w:p>
    <w:p w:rsidR="009D7710" w:rsidRPr="009D7710" w:rsidRDefault="009D7710" w:rsidP="009D7710">
      <w:pPr>
        <w:pStyle w:val="ConsPlusNormal"/>
        <w:ind w:firstLine="709"/>
        <w:jc w:val="center"/>
        <w:rPr>
          <w:b/>
          <w:sz w:val="20"/>
          <w:szCs w:val="20"/>
        </w:rPr>
      </w:pPr>
    </w:p>
    <w:p w:rsidR="009D7710" w:rsidRPr="009D7710" w:rsidRDefault="009D7710" w:rsidP="009D7710">
      <w:pPr>
        <w:pStyle w:val="a8"/>
        <w:widowControl/>
        <w:tabs>
          <w:tab w:val="left" w:pos="1134"/>
        </w:tabs>
        <w:ind w:left="0"/>
        <w:jc w:val="center"/>
        <w:rPr>
          <w:rFonts w:ascii="Times New Roman" w:hAnsi="Times New Roman"/>
          <w:b/>
        </w:rPr>
      </w:pPr>
      <w:r w:rsidRPr="009D7710">
        <w:rPr>
          <w:rFonts w:ascii="Times New Roman" w:hAnsi="Times New Roman"/>
          <w:b/>
        </w:rPr>
        <w:t xml:space="preserve">6. Ключевые показатели вида контроля и их целевые значения </w:t>
      </w:r>
    </w:p>
    <w:p w:rsidR="009D7710" w:rsidRPr="009D7710" w:rsidRDefault="009D7710" w:rsidP="009D7710">
      <w:pPr>
        <w:pStyle w:val="a8"/>
        <w:widowControl/>
        <w:tabs>
          <w:tab w:val="left" w:pos="1134"/>
        </w:tabs>
        <w:ind w:left="0"/>
        <w:jc w:val="center"/>
        <w:rPr>
          <w:rFonts w:ascii="Times New Roman" w:hAnsi="Times New Roman"/>
          <w:b/>
        </w:rPr>
      </w:pPr>
      <w:r w:rsidRPr="009D7710">
        <w:rPr>
          <w:rFonts w:ascii="Times New Roman" w:hAnsi="Times New Roman"/>
          <w:b/>
        </w:rPr>
        <w:t>для муниципального контроля</w:t>
      </w:r>
    </w:p>
    <w:p w:rsidR="009D7710" w:rsidRPr="009D7710" w:rsidRDefault="009D7710" w:rsidP="009D7710">
      <w:pPr>
        <w:pStyle w:val="a8"/>
        <w:widowControl/>
        <w:tabs>
          <w:tab w:val="left" w:pos="1134"/>
        </w:tabs>
        <w:ind w:left="0" w:firstLine="709"/>
        <w:jc w:val="both"/>
        <w:rPr>
          <w:rFonts w:ascii="Times New Roman" w:hAnsi="Times New Roman"/>
        </w:rPr>
      </w:pPr>
      <w:r w:rsidRPr="009D7710">
        <w:rPr>
          <w:rFonts w:ascii="Times New Roman" w:hAnsi="Times New Roman"/>
        </w:rPr>
        <w:t xml:space="preserve">Ключевые показатели муниципального контроля </w:t>
      </w:r>
      <w:bookmarkStart w:id="12" w:name="_Hlk73956884"/>
      <w:r w:rsidRPr="009D7710">
        <w:rPr>
          <w:rFonts w:ascii="Times New Roman" w:hAnsi="Times New Roman"/>
        </w:rPr>
        <w:t>и их целевые значения, индикативные показатели</w:t>
      </w:r>
      <w:bookmarkEnd w:id="12"/>
      <w:r w:rsidRPr="009D7710">
        <w:rPr>
          <w:rFonts w:ascii="Times New Roman" w:hAnsi="Times New Roman"/>
        </w:rPr>
        <w:t xml:space="preserve"> установлены приложением 4 к настоящему Положению.</w:t>
      </w: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rPr>
          <w:rFonts w:ascii="Times New Roman" w:hAnsi="Times New Roman"/>
        </w:rPr>
      </w:pPr>
    </w:p>
    <w:p w:rsidR="009D7710" w:rsidRPr="009D7710" w:rsidRDefault="009D7710" w:rsidP="009D7710">
      <w:pPr>
        <w:widowControl/>
        <w:ind w:left="4536"/>
        <w:rPr>
          <w:rFonts w:ascii="Times New Roman" w:hAnsi="Times New Roman"/>
        </w:rPr>
      </w:pPr>
      <w:r w:rsidRPr="009D7710">
        <w:rPr>
          <w:rFonts w:ascii="Times New Roman" w:hAnsi="Times New Roman"/>
        </w:rPr>
        <w:t xml:space="preserve">   </w:t>
      </w: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Pr="009D7710" w:rsidRDefault="009D7710" w:rsidP="009D7710">
      <w:pPr>
        <w:widowControl/>
        <w:ind w:left="4536"/>
        <w:rPr>
          <w:rFonts w:ascii="Times New Roman" w:hAnsi="Times New Roman"/>
        </w:rPr>
      </w:pPr>
    </w:p>
    <w:p w:rsidR="009D7710" w:rsidRDefault="009D7710" w:rsidP="009D7710">
      <w:pPr>
        <w:widowControl/>
        <w:ind w:left="4536"/>
        <w:jc w:val="right"/>
        <w:rPr>
          <w:rFonts w:ascii="Times New Roman" w:hAnsi="Times New Roman"/>
        </w:rPr>
      </w:pPr>
      <w:r w:rsidRPr="009D7710">
        <w:rPr>
          <w:rFonts w:ascii="Times New Roman" w:hAnsi="Times New Roman"/>
        </w:rPr>
        <w:t xml:space="preserve">  </w:t>
      </w: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Default="009D7710" w:rsidP="009D7710">
      <w:pPr>
        <w:widowControl/>
        <w:ind w:left="4536"/>
        <w:jc w:val="right"/>
        <w:rPr>
          <w:rFonts w:ascii="Times New Roman" w:hAnsi="Times New Roman"/>
        </w:rPr>
      </w:pPr>
    </w:p>
    <w:p w:rsidR="009D7710" w:rsidRPr="009D7710" w:rsidRDefault="009D7710" w:rsidP="009D7710">
      <w:pPr>
        <w:widowControl/>
        <w:ind w:left="4536"/>
        <w:jc w:val="right"/>
        <w:rPr>
          <w:rFonts w:ascii="Times New Roman" w:hAnsi="Times New Roman"/>
        </w:rPr>
      </w:pPr>
      <w:r w:rsidRPr="009D7710">
        <w:rPr>
          <w:rFonts w:ascii="Times New Roman" w:hAnsi="Times New Roman"/>
        </w:rPr>
        <w:lastRenderedPageBreak/>
        <w:t xml:space="preserve"> Приложение 1</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к Положению о муниципальном </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жилищном контроле на территории</w:t>
      </w:r>
    </w:p>
    <w:p w:rsidR="009D7710" w:rsidRPr="009D7710" w:rsidRDefault="009D7710" w:rsidP="009D7710">
      <w:pPr>
        <w:widowControl/>
        <w:ind w:left="4536"/>
        <w:jc w:val="right"/>
        <w:rPr>
          <w:rFonts w:ascii="Times New Roman" w:hAnsi="Times New Roman"/>
          <w:color w:val="auto"/>
        </w:rPr>
      </w:pPr>
      <w:r w:rsidRPr="009D7710">
        <w:rPr>
          <w:rFonts w:ascii="Times New Roman" w:hAnsi="Times New Roman"/>
          <w:color w:val="auto"/>
        </w:rPr>
        <w:t xml:space="preserve">  </w:t>
      </w:r>
      <w:proofErr w:type="spellStart"/>
      <w:r w:rsidRPr="009D7710">
        <w:rPr>
          <w:rFonts w:ascii="Times New Roman" w:hAnsi="Times New Roman"/>
          <w:color w:val="auto"/>
        </w:rPr>
        <w:t>Медведевского</w:t>
      </w:r>
      <w:proofErr w:type="spellEnd"/>
      <w:r w:rsidRPr="009D7710">
        <w:rPr>
          <w:rFonts w:ascii="Times New Roman" w:hAnsi="Times New Roman"/>
          <w:color w:val="auto"/>
        </w:rPr>
        <w:t xml:space="preserve"> сельского поселения Кусинского муниципального района Челябинской области  </w:t>
      </w:r>
    </w:p>
    <w:p w:rsidR="009D7710" w:rsidRPr="009D7710" w:rsidRDefault="009D7710" w:rsidP="009D7710">
      <w:pPr>
        <w:autoSpaceDE w:val="0"/>
        <w:jc w:val="right"/>
        <w:rPr>
          <w:rFonts w:ascii="Times New Roman" w:hAnsi="Times New Roman"/>
          <w:i/>
          <w:color w:val="auto"/>
        </w:rPr>
      </w:pPr>
      <w:r w:rsidRPr="009D7710">
        <w:rPr>
          <w:rFonts w:ascii="Times New Roman" w:hAnsi="Times New Roman"/>
          <w:color w:val="auto"/>
        </w:rPr>
        <w:t xml:space="preserve">                                                               </w:t>
      </w:r>
    </w:p>
    <w:p w:rsidR="009D7710" w:rsidRPr="009D7710" w:rsidRDefault="009D7710" w:rsidP="009D7710">
      <w:pPr>
        <w:autoSpaceDE w:val="0"/>
        <w:jc w:val="right"/>
        <w:rPr>
          <w:rFonts w:ascii="Times New Roman" w:hAnsi="Times New Roman"/>
          <w:i/>
          <w:color w:val="auto"/>
        </w:rPr>
      </w:pPr>
    </w:p>
    <w:p w:rsidR="009D7710" w:rsidRPr="009D7710" w:rsidRDefault="009D7710" w:rsidP="009D7710">
      <w:pPr>
        <w:pStyle w:val="a8"/>
        <w:widowControl/>
        <w:tabs>
          <w:tab w:val="left" w:pos="1134"/>
        </w:tabs>
        <w:ind w:left="0"/>
        <w:rPr>
          <w:rFonts w:ascii="Times New Roman" w:hAnsi="Times New Roman"/>
          <w:b/>
        </w:rPr>
      </w:pPr>
    </w:p>
    <w:p w:rsidR="009D7710" w:rsidRPr="009D7710" w:rsidRDefault="009D7710" w:rsidP="009D7710">
      <w:pPr>
        <w:pStyle w:val="ConsPlusNormal"/>
        <w:spacing w:line="192" w:lineRule="auto"/>
        <w:ind w:left="4535" w:firstLine="0"/>
        <w:outlineLvl w:val="1"/>
        <w:rPr>
          <w:sz w:val="20"/>
          <w:szCs w:val="20"/>
        </w:rPr>
      </w:pPr>
      <w:r w:rsidRPr="009D7710">
        <w:rPr>
          <w:sz w:val="20"/>
          <w:szCs w:val="20"/>
        </w:rPr>
        <w:t xml:space="preserve"> </w:t>
      </w:r>
    </w:p>
    <w:p w:rsidR="009D7710" w:rsidRPr="009D7710" w:rsidRDefault="009D7710" w:rsidP="009D7710">
      <w:pPr>
        <w:pStyle w:val="ConsPlusNormal"/>
        <w:jc w:val="right"/>
        <w:rPr>
          <w:sz w:val="20"/>
          <w:szCs w:val="20"/>
        </w:rPr>
      </w:pPr>
    </w:p>
    <w:p w:rsidR="009D7710" w:rsidRPr="009D7710" w:rsidRDefault="009D7710" w:rsidP="009D7710">
      <w:pPr>
        <w:pStyle w:val="ConsPlusNormal"/>
        <w:jc w:val="right"/>
        <w:rPr>
          <w:sz w:val="20"/>
          <w:szCs w:val="20"/>
          <w:shd w:val="clear" w:color="auto" w:fill="F1C100"/>
        </w:rPr>
      </w:pPr>
    </w:p>
    <w:p w:rsidR="009D7710" w:rsidRPr="009D7710" w:rsidRDefault="009D7710" w:rsidP="009D7710">
      <w:pPr>
        <w:pStyle w:val="ConsPlusNormal"/>
        <w:ind w:firstLine="0"/>
        <w:jc w:val="center"/>
        <w:rPr>
          <w:sz w:val="20"/>
          <w:szCs w:val="20"/>
        </w:rPr>
      </w:pPr>
      <w:r w:rsidRPr="009D7710">
        <w:rPr>
          <w:b/>
          <w:sz w:val="20"/>
          <w:szCs w:val="20"/>
        </w:rPr>
        <w:t xml:space="preserve">Перечень должностных лиц </w:t>
      </w:r>
      <w:r w:rsidRPr="009D7710">
        <w:rPr>
          <w:b/>
          <w:i/>
          <w:spacing w:val="-2"/>
          <w:sz w:val="20"/>
          <w:szCs w:val="20"/>
          <w:u w:val="single"/>
        </w:rPr>
        <w:t xml:space="preserve">наименование </w:t>
      </w:r>
      <w:r w:rsidRPr="009D7710">
        <w:rPr>
          <w:b/>
          <w:i/>
          <w:sz w:val="20"/>
          <w:szCs w:val="20"/>
          <w:u w:val="single"/>
        </w:rPr>
        <w:t>администрации</w:t>
      </w:r>
      <w:r w:rsidRPr="009D7710">
        <w:rPr>
          <w:b/>
          <w:i/>
          <w:spacing w:val="-2"/>
          <w:sz w:val="20"/>
          <w:szCs w:val="20"/>
          <w:u w:val="single"/>
        </w:rPr>
        <w:t xml:space="preserve"> </w:t>
      </w:r>
      <w:r w:rsidRPr="009D7710">
        <w:rPr>
          <w:b/>
          <w:i/>
          <w:sz w:val="20"/>
          <w:szCs w:val="20"/>
          <w:u w:val="single"/>
        </w:rPr>
        <w:t>муниципального образования</w:t>
      </w:r>
      <w:r w:rsidRPr="009D7710">
        <w:rPr>
          <w:b/>
          <w:sz w:val="20"/>
          <w:szCs w:val="20"/>
        </w:rPr>
        <w:t>, уполномоченных на осуществление муниципального жилищного контроля</w:t>
      </w:r>
      <w:r w:rsidRPr="009D7710">
        <w:rPr>
          <w:rStyle w:val="a5"/>
          <w:rFonts w:ascii="Times New Roman" w:hAnsi="Times New Roman"/>
          <w:color w:val="FF0000"/>
        </w:rPr>
        <w:t xml:space="preserve"> </w:t>
      </w:r>
    </w:p>
    <w:p w:rsidR="009D7710" w:rsidRPr="009D7710" w:rsidRDefault="009D7710" w:rsidP="009D7710">
      <w:pPr>
        <w:pStyle w:val="ConsPlusNormal"/>
        <w:ind w:firstLine="0"/>
        <w:jc w:val="center"/>
        <w:rPr>
          <w:sz w:val="20"/>
          <w:szCs w:val="20"/>
        </w:rPr>
      </w:pPr>
    </w:p>
    <w:p w:rsidR="009D7710" w:rsidRPr="009D7710" w:rsidRDefault="009D7710" w:rsidP="009D7710">
      <w:pPr>
        <w:pStyle w:val="ConsPlusNormal"/>
        <w:jc w:val="center"/>
        <w:rPr>
          <w:sz w:val="20"/>
          <w:szCs w:val="20"/>
        </w:rPr>
      </w:pPr>
    </w:p>
    <w:p w:rsidR="009D7710" w:rsidRPr="009D7710" w:rsidRDefault="009D7710" w:rsidP="009D7710">
      <w:pPr>
        <w:pStyle w:val="ConsPlusNormal"/>
        <w:jc w:val="both"/>
        <w:rPr>
          <w:sz w:val="20"/>
          <w:szCs w:val="20"/>
        </w:rPr>
      </w:pPr>
      <w:r w:rsidRPr="009D7710">
        <w:rPr>
          <w:sz w:val="20"/>
          <w:szCs w:val="20"/>
        </w:rPr>
        <w:t>1.</w:t>
      </w:r>
    </w:p>
    <w:p w:rsidR="009D7710" w:rsidRPr="009D7710" w:rsidRDefault="009D7710" w:rsidP="009D7710">
      <w:pPr>
        <w:pStyle w:val="ConsPlusNormal"/>
        <w:jc w:val="both"/>
        <w:rPr>
          <w:sz w:val="20"/>
          <w:szCs w:val="20"/>
        </w:rPr>
      </w:pPr>
      <w:r w:rsidRPr="009D7710">
        <w:rPr>
          <w:sz w:val="20"/>
          <w:szCs w:val="20"/>
        </w:rPr>
        <w:t>2.</w:t>
      </w:r>
    </w:p>
    <w:p w:rsidR="009D7710" w:rsidRPr="009D7710" w:rsidRDefault="009D7710" w:rsidP="009D7710">
      <w:pPr>
        <w:pStyle w:val="ConsPlusNormal"/>
        <w:jc w:val="both"/>
        <w:rPr>
          <w:sz w:val="20"/>
          <w:szCs w:val="20"/>
        </w:rPr>
      </w:pPr>
      <w:r w:rsidRPr="009D7710">
        <w:rPr>
          <w:sz w:val="20"/>
          <w:szCs w:val="20"/>
        </w:rPr>
        <w:t>3.</w:t>
      </w:r>
    </w:p>
    <w:p w:rsidR="009D7710" w:rsidRPr="009D7710" w:rsidRDefault="009D7710" w:rsidP="009D7710">
      <w:pPr>
        <w:pStyle w:val="ConsPlusNormal"/>
        <w:jc w:val="both"/>
        <w:rPr>
          <w:sz w:val="20"/>
          <w:szCs w:val="20"/>
        </w:rPr>
      </w:pPr>
    </w:p>
    <w:p w:rsidR="009D7710" w:rsidRPr="009D7710" w:rsidRDefault="009D7710" w:rsidP="009D7710">
      <w:pPr>
        <w:pStyle w:val="ConsPlusNormal"/>
        <w:jc w:val="both"/>
        <w:rPr>
          <w:sz w:val="20"/>
          <w:szCs w:val="20"/>
        </w:rPr>
      </w:pPr>
    </w:p>
    <w:p w:rsidR="009D7710" w:rsidRPr="009D7710" w:rsidRDefault="009D7710" w:rsidP="009D7710">
      <w:pPr>
        <w:pStyle w:val="ConsPlusNormal"/>
        <w:jc w:val="both"/>
        <w:rPr>
          <w:sz w:val="20"/>
          <w:szCs w:val="20"/>
        </w:rPr>
      </w:pPr>
    </w:p>
    <w:p w:rsidR="009D7710" w:rsidRPr="009D7710" w:rsidRDefault="009D7710" w:rsidP="009D7710">
      <w:pPr>
        <w:pStyle w:val="ConsPlusNormal"/>
        <w:jc w:val="both"/>
        <w:rPr>
          <w:sz w:val="20"/>
          <w:szCs w:val="20"/>
        </w:rPr>
      </w:pPr>
    </w:p>
    <w:p w:rsidR="009D7710" w:rsidRPr="009D7710" w:rsidRDefault="009D7710" w:rsidP="009D7710">
      <w:pPr>
        <w:pStyle w:val="ConsPlusNormal"/>
        <w:jc w:val="both"/>
        <w:rPr>
          <w:sz w:val="20"/>
          <w:szCs w:val="20"/>
        </w:rPr>
      </w:pPr>
    </w:p>
    <w:p w:rsidR="009D7710" w:rsidRPr="009D7710" w:rsidRDefault="009D7710" w:rsidP="009D7710">
      <w:pPr>
        <w:pStyle w:val="ConsPlusNormal"/>
        <w:spacing w:line="192" w:lineRule="auto"/>
        <w:ind w:left="4535" w:firstLine="0"/>
        <w:jc w:val="right"/>
        <w:outlineLvl w:val="1"/>
        <w:rPr>
          <w:sz w:val="20"/>
          <w:szCs w:val="20"/>
        </w:rPr>
      </w:pPr>
      <w:r w:rsidRPr="009D7710">
        <w:rPr>
          <w:i/>
          <w:sz w:val="20"/>
          <w:szCs w:val="20"/>
        </w:rPr>
        <w:br w:type="page"/>
      </w:r>
      <w:r w:rsidRPr="009D7710">
        <w:rPr>
          <w:i/>
          <w:sz w:val="20"/>
          <w:szCs w:val="20"/>
        </w:rPr>
        <w:lastRenderedPageBreak/>
        <w:t xml:space="preserve"> </w:t>
      </w:r>
      <w:r w:rsidRPr="009D7710">
        <w:rPr>
          <w:sz w:val="20"/>
          <w:szCs w:val="20"/>
        </w:rPr>
        <w:t>Приложение 2</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к Положению о муниципальном </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жилищном контроле на территории</w:t>
      </w:r>
    </w:p>
    <w:p w:rsidR="009D7710" w:rsidRPr="009D7710" w:rsidRDefault="009D7710" w:rsidP="009D7710">
      <w:pPr>
        <w:widowControl/>
        <w:ind w:left="4536"/>
        <w:jc w:val="right"/>
        <w:rPr>
          <w:rFonts w:ascii="Times New Roman" w:hAnsi="Times New Roman"/>
          <w:color w:val="auto"/>
        </w:rPr>
      </w:pPr>
      <w:r w:rsidRPr="009D7710">
        <w:rPr>
          <w:rFonts w:ascii="Times New Roman" w:hAnsi="Times New Roman"/>
          <w:color w:val="auto"/>
        </w:rPr>
        <w:t xml:space="preserve">  </w:t>
      </w:r>
      <w:proofErr w:type="spellStart"/>
      <w:r w:rsidRPr="009D7710">
        <w:rPr>
          <w:rFonts w:ascii="Times New Roman" w:hAnsi="Times New Roman"/>
          <w:color w:val="auto"/>
        </w:rPr>
        <w:t>Медведевского</w:t>
      </w:r>
      <w:proofErr w:type="spellEnd"/>
      <w:r w:rsidRPr="009D7710">
        <w:rPr>
          <w:rFonts w:ascii="Times New Roman" w:hAnsi="Times New Roman"/>
          <w:color w:val="auto"/>
        </w:rPr>
        <w:t xml:space="preserve"> сельского поселения Кусинского муниципального района Челябинской области  </w:t>
      </w:r>
    </w:p>
    <w:p w:rsidR="009D7710" w:rsidRPr="009D7710" w:rsidRDefault="009D7710" w:rsidP="009D7710">
      <w:pPr>
        <w:pStyle w:val="ConsPlusNormal"/>
        <w:spacing w:line="240" w:lineRule="exact"/>
        <w:jc w:val="center"/>
        <w:rPr>
          <w:sz w:val="20"/>
          <w:szCs w:val="20"/>
          <w:shd w:val="clear" w:color="auto" w:fill="F1C100"/>
        </w:rPr>
      </w:pPr>
    </w:p>
    <w:p w:rsidR="009D7710" w:rsidRPr="009D7710" w:rsidRDefault="009D7710" w:rsidP="009D7710">
      <w:pPr>
        <w:jc w:val="center"/>
        <w:rPr>
          <w:rFonts w:ascii="Times New Roman" w:hAnsi="Times New Roman"/>
          <w:b/>
          <w:bCs/>
        </w:rPr>
      </w:pPr>
    </w:p>
    <w:p w:rsidR="009D7710" w:rsidRPr="009D7710" w:rsidRDefault="009D7710" w:rsidP="009D7710">
      <w:pPr>
        <w:autoSpaceDE w:val="0"/>
        <w:autoSpaceDN w:val="0"/>
        <w:adjustRightInd w:val="0"/>
        <w:ind w:firstLine="539"/>
        <w:jc w:val="center"/>
        <w:rPr>
          <w:rFonts w:ascii="Times New Roman" w:hAnsi="Times New Roman"/>
          <w:b/>
          <w:bCs/>
        </w:rPr>
      </w:pPr>
      <w:r w:rsidRPr="009D7710">
        <w:rPr>
          <w:rFonts w:ascii="Times New Roman" w:hAnsi="Times New Roman"/>
          <w:b/>
        </w:rPr>
        <w:t>Индикаторы риска нарушения обязательных требований</w:t>
      </w:r>
      <w:r w:rsidRPr="009D7710">
        <w:rPr>
          <w:rFonts w:ascii="Times New Roman" w:hAnsi="Times New Roman"/>
          <w:b/>
          <w:bCs/>
        </w:rPr>
        <w:t xml:space="preserve">, </w:t>
      </w:r>
    </w:p>
    <w:p w:rsidR="009D7710" w:rsidRPr="009D7710" w:rsidRDefault="009D7710" w:rsidP="009D7710">
      <w:pPr>
        <w:autoSpaceDE w:val="0"/>
        <w:autoSpaceDN w:val="0"/>
        <w:adjustRightInd w:val="0"/>
        <w:ind w:firstLine="539"/>
        <w:jc w:val="center"/>
        <w:rPr>
          <w:rFonts w:ascii="Times New Roman" w:hAnsi="Times New Roman"/>
          <w:b/>
        </w:rPr>
      </w:pPr>
      <w:r w:rsidRPr="009D7710">
        <w:rPr>
          <w:rFonts w:ascii="Times New Roman" w:hAnsi="Times New Roman"/>
          <w:b/>
          <w:bCs/>
        </w:rPr>
        <w:t>используемые в качестве основания для проведения контрольных мероприятий при осуществлении муниципального контроля</w:t>
      </w:r>
      <w:r w:rsidRPr="009D7710">
        <w:rPr>
          <w:rFonts w:ascii="Times New Roman" w:hAnsi="Times New Roman"/>
          <w:bCs/>
          <w:color w:val="FF0000"/>
        </w:rPr>
        <w:t xml:space="preserve"> </w:t>
      </w:r>
      <w:r w:rsidRPr="009D7710">
        <w:rPr>
          <w:rFonts w:ascii="Times New Roman" w:hAnsi="Times New Roman"/>
          <w:b/>
          <w:bCs/>
        </w:rPr>
        <w:t xml:space="preserve"> </w:t>
      </w:r>
    </w:p>
    <w:p w:rsidR="009D7710" w:rsidRPr="009D7710" w:rsidRDefault="009D7710" w:rsidP="009D7710">
      <w:pPr>
        <w:ind w:firstLine="709"/>
        <w:jc w:val="both"/>
        <w:rPr>
          <w:rFonts w:ascii="Times New Roman" w:hAnsi="Times New Roman"/>
        </w:rPr>
      </w:pPr>
    </w:p>
    <w:p w:rsidR="009D7710" w:rsidRPr="009D7710" w:rsidRDefault="009D7710" w:rsidP="009D7710">
      <w:pPr>
        <w:ind w:firstLine="709"/>
        <w:jc w:val="both"/>
        <w:rPr>
          <w:rFonts w:ascii="Times New Roman" w:hAnsi="Times New Roman"/>
        </w:rPr>
      </w:pPr>
      <w:r w:rsidRPr="009D7710">
        <w:rPr>
          <w:rFonts w:ascii="Times New Roman" w:hAnsi="Times New Roman"/>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D7710" w:rsidRPr="009D7710" w:rsidRDefault="009D7710" w:rsidP="009D7710">
      <w:pPr>
        <w:ind w:firstLine="709"/>
        <w:jc w:val="both"/>
        <w:rPr>
          <w:rFonts w:ascii="Times New Roman" w:hAnsi="Times New Roman"/>
        </w:rPr>
      </w:pPr>
      <w:r w:rsidRPr="009D7710">
        <w:rPr>
          <w:rFonts w:ascii="Times New Roman" w:hAnsi="Times New Roman"/>
        </w:rPr>
        <w:t xml:space="preserve">а) порядку осуществления перевода жилого помещения в нежилое помещение и нежилого помещения в жилое в многоквартирном доме; </w:t>
      </w:r>
    </w:p>
    <w:p w:rsidR="009D7710" w:rsidRPr="009D7710" w:rsidRDefault="009D7710" w:rsidP="009D7710">
      <w:pPr>
        <w:ind w:firstLine="709"/>
        <w:jc w:val="both"/>
        <w:rPr>
          <w:rFonts w:ascii="Times New Roman" w:hAnsi="Times New Roman"/>
        </w:rPr>
      </w:pPr>
      <w:r w:rsidRPr="009D7710">
        <w:rPr>
          <w:rFonts w:ascii="Times New Roman" w:hAnsi="Times New Roman"/>
        </w:rPr>
        <w:t>б) порядку осуществления перепланировки и (или) переустройства помещений в многоквартирном доме;</w:t>
      </w:r>
    </w:p>
    <w:p w:rsidR="009D7710" w:rsidRPr="009D7710" w:rsidRDefault="009D7710" w:rsidP="009D7710">
      <w:pPr>
        <w:ind w:firstLine="709"/>
        <w:jc w:val="both"/>
        <w:rPr>
          <w:rFonts w:ascii="Times New Roman" w:hAnsi="Times New Roman"/>
        </w:rPr>
      </w:pPr>
      <w:r w:rsidRPr="009D7710">
        <w:rPr>
          <w:rFonts w:ascii="Times New Roman" w:hAnsi="Times New Roman"/>
        </w:rPr>
        <w:t>в) к предоставлению коммунальных услуг собственникам и пользователям помещений в многоквартирных домах и жилых домов;</w:t>
      </w:r>
    </w:p>
    <w:p w:rsidR="009D7710" w:rsidRPr="009D7710" w:rsidRDefault="009D7710" w:rsidP="009D7710">
      <w:pPr>
        <w:ind w:firstLine="709"/>
        <w:jc w:val="both"/>
        <w:rPr>
          <w:rFonts w:ascii="Times New Roman" w:hAnsi="Times New Roman"/>
        </w:rPr>
      </w:pPr>
      <w:r w:rsidRPr="009D7710">
        <w:rPr>
          <w:rFonts w:ascii="Times New Roman" w:hAnsi="Times New Roman"/>
        </w:rPr>
        <w:t>г) к обеспечению доступности для инвалидов помещений в многоквартирных домах;</w:t>
      </w:r>
    </w:p>
    <w:p w:rsidR="009D7710" w:rsidRPr="009D7710" w:rsidRDefault="009D7710" w:rsidP="009D7710">
      <w:pPr>
        <w:ind w:firstLine="709"/>
        <w:jc w:val="both"/>
        <w:rPr>
          <w:rFonts w:ascii="Times New Roman" w:hAnsi="Times New Roman"/>
        </w:rPr>
      </w:pPr>
      <w:r w:rsidRPr="009D7710">
        <w:rPr>
          <w:rFonts w:ascii="Times New Roman" w:hAnsi="Times New Roman"/>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D7710" w:rsidRPr="009D7710" w:rsidRDefault="009D7710" w:rsidP="009D7710">
      <w:pPr>
        <w:ind w:firstLine="709"/>
        <w:jc w:val="both"/>
        <w:rPr>
          <w:rFonts w:ascii="Times New Roman" w:hAnsi="Times New Roman"/>
        </w:rPr>
      </w:pPr>
      <w:r w:rsidRPr="009D7710">
        <w:rPr>
          <w:rFonts w:ascii="Times New Roman" w:hAnsi="Times New Roman"/>
        </w:rPr>
        <w:t>е) к обеспечению безопасности при использовании и содержании внутридомового и внутриквартирного газового оборудования.</w:t>
      </w:r>
    </w:p>
    <w:p w:rsidR="009D7710" w:rsidRPr="009D7710" w:rsidRDefault="009D7710" w:rsidP="009D7710">
      <w:pPr>
        <w:ind w:firstLine="709"/>
        <w:jc w:val="both"/>
        <w:rPr>
          <w:rFonts w:ascii="Times New Roman" w:hAnsi="Times New Roman"/>
        </w:rPr>
      </w:pPr>
      <w:r w:rsidRPr="009D7710">
        <w:rPr>
          <w:rFonts w:ascii="Times New Roman" w:hAnsi="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9D7710" w:rsidRPr="009D7710" w:rsidRDefault="009D7710" w:rsidP="009D7710">
      <w:pPr>
        <w:ind w:firstLine="709"/>
        <w:jc w:val="both"/>
        <w:rPr>
          <w:rFonts w:ascii="Times New Roman" w:hAnsi="Times New Roman"/>
        </w:rPr>
      </w:pPr>
      <w:r w:rsidRPr="009D7710">
        <w:rPr>
          <w:rFonts w:ascii="Times New Roman" w:hAnsi="Times New Roman"/>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D7710" w:rsidRPr="009D7710" w:rsidRDefault="009D7710" w:rsidP="009D7710">
      <w:pPr>
        <w:ind w:firstLine="709"/>
        <w:jc w:val="both"/>
        <w:rPr>
          <w:rFonts w:ascii="Times New Roman" w:hAnsi="Times New Roman"/>
        </w:rPr>
      </w:pPr>
      <w:r w:rsidRPr="009D7710">
        <w:rPr>
          <w:rFonts w:ascii="Times New Roman" w:hAnsi="Times New Roma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D7710" w:rsidRPr="009D7710" w:rsidRDefault="009D7710" w:rsidP="009D7710">
      <w:pPr>
        <w:ind w:firstLine="709"/>
        <w:jc w:val="both"/>
        <w:rPr>
          <w:rFonts w:ascii="Times New Roman" w:hAnsi="Times New Roman"/>
        </w:rPr>
      </w:pPr>
      <w:r w:rsidRPr="009D7710">
        <w:rPr>
          <w:rFonts w:ascii="Times New Roman" w:hAnsi="Times New Roman"/>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9D7710" w:rsidRPr="009D7710" w:rsidRDefault="009D7710" w:rsidP="009D7710">
      <w:pPr>
        <w:ind w:firstLine="709"/>
        <w:jc w:val="both"/>
        <w:rPr>
          <w:rFonts w:ascii="Times New Roman" w:hAnsi="Times New Roman"/>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widowControl/>
        <w:spacing w:after="200" w:line="276" w:lineRule="auto"/>
        <w:rPr>
          <w:rFonts w:ascii="Times New Roman" w:hAnsi="Times New Roman"/>
          <w:i/>
        </w:rPr>
      </w:pPr>
    </w:p>
    <w:p w:rsidR="009D7710" w:rsidRPr="009D7710" w:rsidRDefault="009D7710" w:rsidP="009D7710">
      <w:pPr>
        <w:pStyle w:val="ConsPlusNormal"/>
        <w:spacing w:line="192" w:lineRule="auto"/>
        <w:ind w:left="3827" w:firstLine="708"/>
        <w:outlineLvl w:val="1"/>
        <w:rPr>
          <w:sz w:val="20"/>
          <w:szCs w:val="20"/>
        </w:rPr>
      </w:pPr>
    </w:p>
    <w:p w:rsidR="009D7710" w:rsidRPr="009D7710" w:rsidRDefault="009D7710" w:rsidP="009D7710">
      <w:pPr>
        <w:pStyle w:val="ConsPlusNormal"/>
        <w:spacing w:line="192" w:lineRule="auto"/>
        <w:ind w:left="3827" w:firstLine="708"/>
        <w:outlineLvl w:val="1"/>
        <w:rPr>
          <w:sz w:val="20"/>
          <w:szCs w:val="20"/>
        </w:rPr>
        <w:sectPr w:rsidR="009D7710" w:rsidRPr="009D7710" w:rsidSect="003E666D">
          <w:pgSz w:w="11906" w:h="16838"/>
          <w:pgMar w:top="1134" w:right="1276" w:bottom="851" w:left="1559" w:header="709" w:footer="709" w:gutter="0"/>
          <w:pgNumType w:start="1"/>
          <w:cols w:space="720"/>
          <w:titlePg/>
          <w:docGrid w:linePitch="272"/>
        </w:sectPr>
      </w:pPr>
    </w:p>
    <w:p w:rsidR="009D7710" w:rsidRPr="009D7710" w:rsidRDefault="009D7710" w:rsidP="009D7710">
      <w:pPr>
        <w:pStyle w:val="ConsPlusNormal"/>
        <w:spacing w:line="192" w:lineRule="auto"/>
        <w:jc w:val="right"/>
        <w:outlineLvl w:val="1"/>
        <w:rPr>
          <w:sz w:val="20"/>
          <w:szCs w:val="20"/>
        </w:rPr>
      </w:pPr>
      <w:r w:rsidRPr="009D7710">
        <w:rPr>
          <w:sz w:val="20"/>
          <w:szCs w:val="20"/>
        </w:rPr>
        <w:lastRenderedPageBreak/>
        <w:t xml:space="preserve">                                                                                                                                   Приложение 3</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к Положению о муниципальном </w:t>
      </w:r>
    </w:p>
    <w:p w:rsidR="009D7710" w:rsidRPr="009D7710" w:rsidRDefault="009D7710" w:rsidP="009D7710">
      <w:pPr>
        <w:widowControl/>
        <w:ind w:left="4536"/>
        <w:jc w:val="right"/>
        <w:rPr>
          <w:rFonts w:ascii="Times New Roman" w:hAnsi="Times New Roman"/>
        </w:rPr>
      </w:pPr>
      <w:r w:rsidRPr="009D7710">
        <w:rPr>
          <w:rFonts w:ascii="Times New Roman" w:hAnsi="Times New Roman"/>
        </w:rPr>
        <w:t xml:space="preserve">  жилищном контроле на территории</w:t>
      </w:r>
    </w:p>
    <w:p w:rsidR="009D7710" w:rsidRPr="009D7710" w:rsidRDefault="009D7710" w:rsidP="009D7710">
      <w:pPr>
        <w:widowControl/>
        <w:ind w:left="4536"/>
        <w:jc w:val="right"/>
        <w:rPr>
          <w:rFonts w:ascii="Times New Roman" w:hAnsi="Times New Roman"/>
          <w:color w:val="auto"/>
        </w:rPr>
      </w:pPr>
      <w:r w:rsidRPr="009D7710">
        <w:rPr>
          <w:rFonts w:ascii="Times New Roman" w:hAnsi="Times New Roman"/>
          <w:color w:val="auto"/>
        </w:rPr>
        <w:t xml:space="preserve">  </w:t>
      </w:r>
      <w:proofErr w:type="spellStart"/>
      <w:r w:rsidRPr="009D7710">
        <w:rPr>
          <w:rFonts w:ascii="Times New Roman" w:hAnsi="Times New Roman"/>
          <w:color w:val="auto"/>
        </w:rPr>
        <w:t>Медведевского</w:t>
      </w:r>
      <w:proofErr w:type="spellEnd"/>
      <w:r w:rsidRPr="009D7710">
        <w:rPr>
          <w:rFonts w:ascii="Times New Roman" w:hAnsi="Times New Roman"/>
          <w:color w:val="auto"/>
        </w:rPr>
        <w:t xml:space="preserve"> сельского поселения </w:t>
      </w:r>
    </w:p>
    <w:p w:rsidR="009D7710" w:rsidRPr="009D7710" w:rsidRDefault="009D7710" w:rsidP="009D7710">
      <w:pPr>
        <w:widowControl/>
        <w:ind w:left="4536"/>
        <w:jc w:val="right"/>
        <w:rPr>
          <w:rFonts w:ascii="Times New Roman" w:hAnsi="Times New Roman"/>
          <w:color w:val="auto"/>
        </w:rPr>
      </w:pPr>
      <w:r w:rsidRPr="009D7710">
        <w:rPr>
          <w:rFonts w:ascii="Times New Roman" w:hAnsi="Times New Roman"/>
          <w:color w:val="auto"/>
        </w:rPr>
        <w:t>Кусинского муниципального района</w:t>
      </w:r>
    </w:p>
    <w:p w:rsidR="009D7710" w:rsidRPr="009D7710" w:rsidRDefault="009D7710" w:rsidP="009D7710">
      <w:pPr>
        <w:widowControl/>
        <w:ind w:left="4536"/>
        <w:jc w:val="right"/>
        <w:rPr>
          <w:rFonts w:ascii="Times New Roman" w:hAnsi="Times New Roman"/>
          <w:color w:val="auto"/>
        </w:rPr>
      </w:pPr>
      <w:r w:rsidRPr="009D7710">
        <w:rPr>
          <w:rFonts w:ascii="Times New Roman" w:hAnsi="Times New Roman"/>
          <w:color w:val="auto"/>
        </w:rPr>
        <w:t xml:space="preserve"> Челябинской области  </w:t>
      </w:r>
    </w:p>
    <w:p w:rsidR="009D7710" w:rsidRPr="009D7710" w:rsidRDefault="009D7710" w:rsidP="009D7710">
      <w:pPr>
        <w:widowControl/>
        <w:ind w:left="9923"/>
        <w:jc w:val="right"/>
        <w:rPr>
          <w:rFonts w:ascii="Times New Roman" w:hAnsi="Times New Roman"/>
          <w:vertAlign w:val="superscript"/>
        </w:rPr>
      </w:pPr>
    </w:p>
    <w:p w:rsidR="009D7710" w:rsidRPr="009D7710" w:rsidRDefault="009D7710" w:rsidP="009D7710">
      <w:pPr>
        <w:pStyle w:val="a8"/>
        <w:widowControl/>
        <w:tabs>
          <w:tab w:val="left" w:pos="1134"/>
        </w:tabs>
        <w:ind w:left="0"/>
        <w:jc w:val="center"/>
        <w:rPr>
          <w:rFonts w:ascii="Times New Roman" w:hAnsi="Times New Roman"/>
          <w:b/>
          <w:highlight w:val="yellow"/>
        </w:rPr>
      </w:pPr>
    </w:p>
    <w:p w:rsidR="009D7710" w:rsidRPr="009D7710" w:rsidRDefault="009D7710" w:rsidP="009D7710">
      <w:pPr>
        <w:spacing w:after="360"/>
        <w:jc w:val="center"/>
        <w:outlineLvl w:val="0"/>
        <w:rPr>
          <w:rFonts w:ascii="Times New Roman" w:hAnsi="Times New Roman"/>
          <w:b/>
        </w:rPr>
      </w:pPr>
      <w:r w:rsidRPr="009D7710">
        <w:rPr>
          <w:rFonts w:ascii="Times New Roman" w:hAnsi="Times New Roman"/>
          <w:b/>
        </w:rPr>
        <w:t>Перечень показателей результативности и эффективности муниципального жилищного контроля</w:t>
      </w:r>
      <w:r w:rsidRPr="009D7710">
        <w:rPr>
          <w:rStyle w:val="a5"/>
          <w:rFonts w:ascii="Times New Roman" w:hAnsi="Times New Roman"/>
          <w:color w:val="FF0000"/>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9D7710" w:rsidRPr="009D7710" w:rsidTr="00711021">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Международное сопоставление показателя</w:t>
            </w:r>
          </w:p>
        </w:tc>
        <w:tc>
          <w:tcPr>
            <w:tcW w:w="2453" w:type="dxa"/>
            <w:gridSpan w:val="9"/>
            <w:tcBorders>
              <w:top w:val="single" w:sz="4" w:space="0" w:color="auto"/>
              <w:left w:val="nil"/>
              <w:right w:val="single" w:sz="4" w:space="0" w:color="auto"/>
            </w:tcBorders>
          </w:tcPr>
          <w:p w:rsidR="009D7710" w:rsidRPr="009D7710" w:rsidRDefault="009D7710" w:rsidP="00711021">
            <w:pPr>
              <w:jc w:val="center"/>
              <w:rPr>
                <w:rFonts w:ascii="Times New Roman" w:hAnsi="Times New Roman"/>
              </w:rPr>
            </w:pPr>
            <w:r w:rsidRPr="009D7710">
              <w:rPr>
                <w:rFonts w:ascii="Times New Roman" w:hAnsi="Times New Roman"/>
              </w:rPr>
              <w:t>Целевые значения показателей</w:t>
            </w:r>
          </w:p>
        </w:tc>
        <w:tc>
          <w:tcPr>
            <w:tcW w:w="1420" w:type="dxa"/>
            <w:gridSpan w:val="4"/>
            <w:vMerge w:val="restart"/>
            <w:tcBorders>
              <w:top w:val="single" w:sz="4" w:space="0" w:color="auto"/>
              <w:left w:val="nil"/>
              <w:right w:val="single" w:sz="4" w:space="0" w:color="auto"/>
            </w:tcBorders>
          </w:tcPr>
          <w:p w:rsidR="009D7710" w:rsidRPr="009D7710" w:rsidRDefault="009D7710" w:rsidP="00711021">
            <w:pPr>
              <w:jc w:val="center"/>
              <w:rPr>
                <w:rFonts w:ascii="Times New Roman" w:hAnsi="Times New Roman"/>
              </w:rPr>
            </w:pPr>
            <w:r w:rsidRPr="009D7710">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9D7710" w:rsidRPr="009D7710" w:rsidRDefault="009D7710" w:rsidP="00711021">
            <w:pPr>
              <w:jc w:val="center"/>
              <w:rPr>
                <w:rFonts w:ascii="Times New Roman" w:hAnsi="Times New Roman"/>
              </w:rPr>
            </w:pPr>
            <w:r w:rsidRPr="009D7710">
              <w:rPr>
                <w:rFonts w:ascii="Times New Roman" w:hAnsi="Times New Roman"/>
              </w:rPr>
              <w:t>Сведения о документах стратегического планирования , содержащих показатель (при его наличии)</w:t>
            </w:r>
          </w:p>
        </w:tc>
      </w:tr>
      <w:tr w:rsidR="009D7710" w:rsidRPr="009D7710" w:rsidTr="00711021">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2570" w:type="dxa"/>
            <w:vMerge/>
            <w:tcBorders>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855" w:type="dxa"/>
            <w:vMerge/>
            <w:tcBorders>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2981" w:type="dxa"/>
            <w:vMerge/>
            <w:tcBorders>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713" w:type="dxa"/>
            <w:vMerge/>
            <w:tcBorders>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807" w:type="dxa"/>
            <w:vMerge/>
            <w:tcBorders>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9D7710" w:rsidRPr="009D7710" w:rsidRDefault="009D7710" w:rsidP="00711021">
            <w:pPr>
              <w:jc w:val="center"/>
              <w:rPr>
                <w:rFonts w:ascii="Times New Roman" w:hAnsi="Times New Roman"/>
              </w:rPr>
            </w:pPr>
            <w:r w:rsidRPr="009D7710">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9D7710" w:rsidRPr="009D7710" w:rsidRDefault="009D7710" w:rsidP="00711021">
            <w:pPr>
              <w:jc w:val="center"/>
              <w:rPr>
                <w:rFonts w:ascii="Times New Roman" w:hAnsi="Times New Roman"/>
              </w:rPr>
            </w:pPr>
          </w:p>
        </w:tc>
        <w:tc>
          <w:tcPr>
            <w:tcW w:w="1997" w:type="dxa"/>
            <w:gridSpan w:val="6"/>
            <w:vMerge/>
            <w:tcBorders>
              <w:left w:val="nil"/>
              <w:bottom w:val="single" w:sz="4" w:space="0" w:color="auto"/>
              <w:right w:val="single" w:sz="4" w:space="0" w:color="auto"/>
            </w:tcBorders>
          </w:tcPr>
          <w:p w:rsidR="009D7710" w:rsidRPr="009D7710" w:rsidRDefault="009D7710" w:rsidP="00711021">
            <w:pPr>
              <w:jc w:val="center"/>
              <w:rPr>
                <w:rFonts w:ascii="Times New Roman" w:hAnsi="Times New Roman"/>
              </w:rPr>
            </w:pPr>
          </w:p>
        </w:tc>
      </w:tr>
      <w:tr w:rsidR="009D7710" w:rsidRPr="009D7710" w:rsidTr="00711021">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c>
          <w:tcPr>
            <w:tcW w:w="1998" w:type="dxa"/>
            <w:gridSpan w:val="7"/>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r>
      <w:tr w:rsidR="009D7710" w:rsidRPr="009D7710" w:rsidTr="00711021">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9D7710" w:rsidRPr="009D7710" w:rsidRDefault="009D7710" w:rsidP="00711021">
            <w:pPr>
              <w:jc w:val="center"/>
              <w:rPr>
                <w:rFonts w:ascii="Times New Roman" w:hAnsi="Times New Roman"/>
                <w:b/>
                <w:bCs/>
              </w:rPr>
            </w:pPr>
            <w:r w:rsidRPr="009D7710">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autoSpaceDE w:val="0"/>
              <w:autoSpaceDN w:val="0"/>
              <w:adjustRightInd w:val="0"/>
              <w:jc w:val="center"/>
              <w:rPr>
                <w:rFonts w:ascii="Times New Roman" w:hAnsi="Times New Roman"/>
                <w:b/>
                <w:bCs/>
              </w:rPr>
            </w:pPr>
            <w:r w:rsidRPr="009D7710">
              <w:rPr>
                <w:rFonts w:ascii="Times New Roman" w:hAnsi="Times New Roman"/>
                <w:b/>
                <w:bCs/>
              </w:rPr>
              <w:t xml:space="preserve">Показатели, отражающие уровень минимизации вреда (ущерба) охраняемым законом ценностям, </w:t>
            </w:r>
          </w:p>
          <w:p w:rsidR="009D7710" w:rsidRPr="009D7710" w:rsidRDefault="009D7710" w:rsidP="00711021">
            <w:pPr>
              <w:autoSpaceDE w:val="0"/>
              <w:autoSpaceDN w:val="0"/>
              <w:adjustRightInd w:val="0"/>
              <w:jc w:val="center"/>
              <w:rPr>
                <w:rFonts w:ascii="Times New Roman" w:hAnsi="Times New Roman"/>
                <w:b/>
                <w:bCs/>
              </w:rPr>
            </w:pPr>
            <w:r w:rsidRPr="009D7710">
              <w:rPr>
                <w:rFonts w:ascii="Times New Roman" w:hAnsi="Times New Roman"/>
                <w:b/>
                <w:bCs/>
              </w:rPr>
              <w:t>уровень устранения риска причинения вреда (ущерба)</w:t>
            </w:r>
          </w:p>
        </w:tc>
      </w:tr>
      <w:tr w:rsidR="009D7710" w:rsidRPr="009D7710" w:rsidTr="00711021">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Сп</w:t>
            </w:r>
            <w:proofErr w:type="spellEnd"/>
            <w:r w:rsidRPr="009D7710">
              <w:rPr>
                <w:rFonts w:ascii="Times New Roman" w:hAnsi="Times New Roman"/>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 xml:space="preserve"> </w:t>
            </w:r>
            <w:proofErr w:type="spellStart"/>
            <w:r w:rsidRPr="009D7710">
              <w:rPr>
                <w:rFonts w:ascii="Times New Roman" w:hAnsi="Times New Roman"/>
              </w:rPr>
              <w:t>Сп</w:t>
            </w:r>
            <w:proofErr w:type="spellEnd"/>
            <w:r w:rsidRPr="009D7710">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9D7710">
              <w:rPr>
                <w:rFonts w:ascii="Times New Roman" w:hAnsi="Times New Roman"/>
              </w:rPr>
              <w:t>руб</w:t>
            </w:r>
            <w:proofErr w:type="spellEnd"/>
            <w:r w:rsidRPr="009D7710">
              <w:rPr>
                <w:rFonts w:ascii="Times New Roman" w:hAnsi="Times New Roman"/>
              </w:rPr>
              <w:t xml:space="preserve">; ВРП - утвержденный валовой региональный продукт, млн. </w:t>
            </w:r>
            <w:proofErr w:type="spellStart"/>
            <w:r w:rsidRPr="009D7710">
              <w:rPr>
                <w:rFonts w:ascii="Times New Roman" w:hAnsi="Times New Roman"/>
              </w:rPr>
              <w:t>руб</w:t>
            </w:r>
            <w:proofErr w:type="spellEnd"/>
            <w:r w:rsidRPr="009D7710">
              <w:rPr>
                <w:rFonts w:ascii="Times New Roman" w:hAnsi="Times New Roman"/>
              </w:rPr>
              <w:t xml:space="preserve">   К учету принимаются  значение показателя с </w:t>
            </w:r>
            <w:r w:rsidRPr="009D7710">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9D7710" w:rsidRPr="009D7710" w:rsidRDefault="009D7710" w:rsidP="00711021">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9D7710">
              <w:rPr>
                <w:rFonts w:ascii="Times New Roman" w:hAnsi="Times New Roman"/>
                <w:bCs/>
              </w:rPr>
              <w:t>Челябстат</w:t>
            </w:r>
            <w:proofErr w:type="spellEnd"/>
            <w:r w:rsidRPr="009D7710">
              <w:rPr>
                <w:rFonts w:ascii="Times New Roman" w:hAnsi="Times New Roman"/>
                <w:bCs/>
              </w:rPr>
              <w:t>)</w:t>
            </w:r>
          </w:p>
        </w:tc>
        <w:tc>
          <w:tcPr>
            <w:tcW w:w="1705" w:type="dxa"/>
            <w:gridSpan w:val="4"/>
            <w:tcBorders>
              <w:top w:val="single" w:sz="4" w:space="0" w:color="auto"/>
              <w:left w:val="nil"/>
              <w:bottom w:val="single" w:sz="4" w:space="0" w:color="auto"/>
              <w:right w:val="single" w:sz="4" w:space="0" w:color="auto"/>
            </w:tcBorders>
            <w:vAlign w:val="center"/>
          </w:tcPr>
          <w:p w:rsidR="009D7710" w:rsidRPr="009D7710" w:rsidRDefault="009D7710" w:rsidP="00711021">
            <w:pPr>
              <w:jc w:val="center"/>
              <w:rPr>
                <w:rFonts w:ascii="Times New Roman" w:hAnsi="Times New Roman"/>
              </w:rPr>
            </w:pPr>
          </w:p>
        </w:tc>
      </w:tr>
      <w:tr w:rsidR="009D7710" w:rsidRPr="009D7710" w:rsidTr="00711021">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 xml:space="preserve"> </w:t>
            </w:r>
            <w:proofErr w:type="spellStart"/>
            <w:r w:rsidRPr="009D7710">
              <w:rPr>
                <w:rFonts w:ascii="Times New Roman" w:hAnsi="Times New Roman"/>
              </w:rPr>
              <w:t>Кспв</w:t>
            </w:r>
            <w:proofErr w:type="spellEnd"/>
            <w:r w:rsidRPr="009D7710">
              <w:rPr>
                <w:rFonts w:ascii="Times New Roman" w:hAnsi="Times New Roman"/>
              </w:rPr>
              <w:t xml:space="preserve">*100% / </w:t>
            </w:r>
            <w:proofErr w:type="spellStart"/>
            <w:r w:rsidRPr="009D7710">
              <w:rPr>
                <w:rFonts w:ascii="Times New Roman" w:hAnsi="Times New Roman"/>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 xml:space="preserve"> </w:t>
            </w:r>
            <w:proofErr w:type="spellStart"/>
            <w:r w:rsidRPr="009D7710">
              <w:rPr>
                <w:rFonts w:ascii="Times New Roman" w:hAnsi="Times New Roman"/>
              </w:rPr>
              <w:t>Кспв</w:t>
            </w:r>
            <w:proofErr w:type="spellEnd"/>
            <w:r w:rsidRPr="009D7710">
              <w:rPr>
                <w:rFonts w:ascii="Times New Roman" w:hAnsi="Times New Roman"/>
              </w:rPr>
              <w:t xml:space="preserve"> - количества выявленных </w:t>
            </w:r>
            <w:proofErr w:type="gramStart"/>
            <w:r w:rsidRPr="009D7710">
              <w:rPr>
                <w:rFonts w:ascii="Times New Roman" w:hAnsi="Times New Roman"/>
              </w:rPr>
              <w:t>случаев  нарушений</w:t>
            </w:r>
            <w:proofErr w:type="gramEnd"/>
            <w:r w:rsidRPr="009D7710">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r w:rsidRPr="009D7710">
              <w:rPr>
                <w:rFonts w:ascii="Times New Roman" w:hAnsi="Times New Roman"/>
              </w:rPr>
              <w:t xml:space="preserve">К </w:t>
            </w:r>
            <w:proofErr w:type="spellStart"/>
            <w:r w:rsidRPr="009D7710">
              <w:rPr>
                <w:rFonts w:ascii="Times New Roman" w:hAnsi="Times New Roman"/>
              </w:rPr>
              <w:t>сн</w:t>
            </w:r>
            <w:proofErr w:type="spellEnd"/>
            <w:r w:rsidRPr="009D7710">
              <w:rPr>
                <w:rFonts w:ascii="Times New Roman" w:hAnsi="Times New Roman"/>
              </w:rPr>
              <w:t>-  общее количество случаев нарушения обязательных требований, выявленных по результатам проверок</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r w:rsidRPr="009D7710">
              <w:rPr>
                <w:rFonts w:ascii="Times New Roman" w:hAnsi="Times New Roman"/>
              </w:rPr>
              <w:t xml:space="preserve">Статистические данные контрольного </w:t>
            </w:r>
            <w:proofErr w:type="gramStart"/>
            <w:r w:rsidRPr="009D7710">
              <w:rPr>
                <w:rFonts w:ascii="Times New Roman" w:hAnsi="Times New Roman"/>
              </w:rPr>
              <w:t xml:space="preserve">органа;   </w:t>
            </w:r>
            <w:proofErr w:type="gramEnd"/>
            <w:r w:rsidRPr="009D7710">
              <w:rPr>
                <w:rFonts w:ascii="Times New Roman" w:hAnsi="Times New Roman"/>
              </w:rPr>
              <w:t xml:space="preserve">              данные  ГАС РФ  «Правосудие».</w:t>
            </w: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Default="009D7710" w:rsidP="00711021">
            <w:pPr>
              <w:jc w:val="center"/>
              <w:rPr>
                <w:rFonts w:ascii="Times New Roman" w:hAnsi="Times New Roman"/>
              </w:rPr>
            </w:pPr>
          </w:p>
          <w:p w:rsidR="009D7710" w:rsidRPr="009D7710" w:rsidRDefault="009D7710" w:rsidP="009D7710">
            <w:pP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9D7710" w:rsidRPr="009D7710" w:rsidRDefault="009D7710" w:rsidP="00711021">
            <w:pPr>
              <w:jc w:val="center"/>
              <w:rPr>
                <w:rFonts w:ascii="Times New Roman" w:hAnsi="Times New Roman"/>
              </w:rPr>
            </w:pPr>
          </w:p>
        </w:tc>
      </w:tr>
      <w:tr w:rsidR="009D7710" w:rsidRPr="009D7710" w:rsidTr="00711021">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b/>
                <w:bCs/>
              </w:rPr>
            </w:pPr>
            <w:r w:rsidRPr="009D7710">
              <w:rPr>
                <w:rFonts w:ascii="Times New Roman" w:hAnsi="Times New Roman"/>
                <w:b/>
                <w:bCs/>
              </w:rPr>
              <w:t>ИНДИКАТИВНЫЕ ПОКАЗАТЕЛИ</w:t>
            </w:r>
            <w:r w:rsidRPr="009D7710">
              <w:rPr>
                <w:rFonts w:ascii="Times New Roman" w:hAnsi="Times New Roman"/>
              </w:rPr>
              <w:t> </w:t>
            </w:r>
          </w:p>
        </w:tc>
      </w:tr>
      <w:tr w:rsidR="009D7710" w:rsidRPr="009D7710" w:rsidTr="00711021">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9D7710" w:rsidRPr="009D7710" w:rsidRDefault="009D7710" w:rsidP="00711021">
            <w:pPr>
              <w:jc w:val="center"/>
              <w:rPr>
                <w:rFonts w:ascii="Times New Roman" w:hAnsi="Times New Roman"/>
                <w:b/>
                <w:bCs/>
              </w:rPr>
            </w:pPr>
            <w:r w:rsidRPr="009D7710">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autoSpaceDE w:val="0"/>
              <w:autoSpaceDN w:val="0"/>
              <w:adjustRightInd w:val="0"/>
              <w:jc w:val="center"/>
              <w:rPr>
                <w:rFonts w:ascii="Times New Roman" w:hAnsi="Times New Roman"/>
                <w:b/>
              </w:rPr>
            </w:pPr>
            <w:r w:rsidRPr="009D7710">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9D7710" w:rsidRPr="009D7710" w:rsidTr="00711021">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tcPr>
          <w:p w:rsidR="009D7710" w:rsidRPr="009D7710" w:rsidRDefault="009D7710" w:rsidP="00711021">
            <w:pPr>
              <w:jc w:val="center"/>
              <w:rPr>
                <w:rFonts w:ascii="Times New Roman" w:hAnsi="Times New Roman"/>
                <w:b/>
                <w:bCs/>
              </w:rPr>
            </w:pPr>
          </w:p>
        </w:tc>
      </w:tr>
      <w:tr w:rsidR="009D7710" w:rsidRPr="009D7710" w:rsidTr="00711021">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2.1.1.</w:t>
            </w:r>
          </w:p>
        </w:tc>
        <w:tc>
          <w:tcPr>
            <w:tcW w:w="2570"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9D7710">
              <w:rPr>
                <w:rFonts w:ascii="Times New Roman" w:hAnsi="Times New Roman"/>
              </w:rPr>
              <w:br/>
              <w:t xml:space="preserve">к общему количеству контрольных мероприятий , проведенных в рамках осуществления </w:t>
            </w:r>
          </w:p>
          <w:p w:rsidR="009D7710" w:rsidRPr="009D7710" w:rsidRDefault="009D7710" w:rsidP="00711021">
            <w:pPr>
              <w:rPr>
                <w:rFonts w:ascii="Times New Roman" w:hAnsi="Times New Roman"/>
              </w:rPr>
            </w:pPr>
            <w:r w:rsidRPr="009D7710">
              <w:rPr>
                <w:rFonts w:ascii="Times New Roman" w:hAnsi="Times New Roman"/>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Пву</w:t>
            </w:r>
            <w:proofErr w:type="spellEnd"/>
            <w:r w:rsidRPr="009D7710">
              <w:rPr>
                <w:rFonts w:ascii="Times New Roman" w:hAnsi="Times New Roman"/>
              </w:rPr>
              <w:t xml:space="preserve">*100% / </w:t>
            </w:r>
            <w:proofErr w:type="spellStart"/>
            <w:r w:rsidRPr="009D7710">
              <w:rPr>
                <w:rFonts w:ascii="Times New Roman" w:hAnsi="Times New Roman"/>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Пву</w:t>
            </w:r>
            <w:proofErr w:type="spellEnd"/>
            <w:r w:rsidRPr="009D7710">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proofErr w:type="spellStart"/>
            <w:r w:rsidRPr="009D7710">
              <w:rPr>
                <w:rFonts w:ascii="Times New Roman" w:hAnsi="Times New Roman"/>
              </w:rPr>
              <w:t>Пок</w:t>
            </w:r>
            <w:proofErr w:type="spellEnd"/>
            <w:r w:rsidRPr="009D7710">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9D7710" w:rsidRPr="009D7710" w:rsidRDefault="009D7710" w:rsidP="00711021">
            <w:pPr>
              <w:rPr>
                <w:rFonts w:ascii="Times New Roman" w:hAnsi="Times New Roman"/>
              </w:rPr>
            </w:pPr>
            <w:r w:rsidRPr="009D7710">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9D7710" w:rsidRPr="009D7710" w:rsidRDefault="009D7710" w:rsidP="00711021">
            <w:pPr>
              <w:jc w:val="center"/>
              <w:rPr>
                <w:rFonts w:ascii="Times New Roman" w:hAnsi="Times New Roman"/>
              </w:rPr>
            </w:pPr>
          </w:p>
        </w:tc>
      </w:tr>
      <w:tr w:rsidR="009D7710" w:rsidRPr="009D7710" w:rsidTr="00711021">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2.1.2.</w:t>
            </w:r>
          </w:p>
        </w:tc>
        <w:tc>
          <w:tcPr>
            <w:tcW w:w="2570"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ПРн</w:t>
            </w:r>
            <w:proofErr w:type="spellEnd"/>
            <w:r w:rsidRPr="009D7710">
              <w:rPr>
                <w:rFonts w:ascii="Times New Roman" w:hAnsi="Times New Roman"/>
              </w:rPr>
              <w:t xml:space="preserve">*100% / </w:t>
            </w:r>
            <w:proofErr w:type="spellStart"/>
            <w:r w:rsidRPr="009D7710">
              <w:rPr>
                <w:rFonts w:ascii="Times New Roman" w:hAnsi="Times New Roman"/>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ПРн</w:t>
            </w:r>
            <w:proofErr w:type="spellEnd"/>
            <w:r w:rsidRPr="009D7710">
              <w:rPr>
                <w:rFonts w:ascii="Times New Roman" w:hAnsi="Times New Roman"/>
              </w:rPr>
              <w:t xml:space="preserve">- количество </w:t>
            </w:r>
            <w:proofErr w:type="gramStart"/>
            <w:r w:rsidRPr="009D7710">
              <w:rPr>
                <w:rFonts w:ascii="Times New Roman" w:hAnsi="Times New Roman"/>
              </w:rPr>
              <w:t>предписаний,  признанных</w:t>
            </w:r>
            <w:proofErr w:type="gramEnd"/>
            <w:r w:rsidRPr="009D7710">
              <w:rPr>
                <w:rFonts w:ascii="Times New Roman" w:hAnsi="Times New Roman"/>
              </w:rPr>
              <w:t xml:space="preserve"> незаконными в судебном порядке;</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r w:rsidRPr="009D7710">
              <w:rPr>
                <w:rFonts w:ascii="Times New Roman" w:hAnsi="Times New Roman"/>
              </w:rPr>
              <w:t xml:space="preserve">Про- общее количеству предписаний, выданных в ходе муниципального жилищного контроля </w:t>
            </w:r>
          </w:p>
          <w:p w:rsidR="009D7710" w:rsidRPr="009D7710" w:rsidRDefault="009D7710" w:rsidP="00711021">
            <w:pPr>
              <w:jc w:val="center"/>
              <w:rPr>
                <w:rFonts w:ascii="Times New Roman" w:hAnsi="Times New Roman"/>
              </w:rPr>
            </w:pPr>
          </w:p>
        </w:tc>
        <w:tc>
          <w:tcPr>
            <w:tcW w:w="713"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9D7710" w:rsidRPr="009D7710" w:rsidRDefault="009D7710" w:rsidP="00711021">
            <w:pPr>
              <w:jc w:val="center"/>
              <w:rPr>
                <w:rFonts w:ascii="Times New Roman" w:hAnsi="Times New Roman"/>
              </w:rPr>
            </w:pPr>
            <w:r w:rsidRPr="009D7710">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9D7710" w:rsidRPr="009D7710" w:rsidRDefault="009D7710" w:rsidP="00711021">
            <w:pPr>
              <w:jc w:val="center"/>
              <w:rPr>
                <w:rFonts w:ascii="Times New Roman" w:hAnsi="Times New Roman"/>
              </w:rPr>
            </w:pPr>
          </w:p>
        </w:tc>
      </w:tr>
      <w:tr w:rsidR="009D7710" w:rsidRPr="009D7710" w:rsidTr="009D7710">
        <w:trPr>
          <w:trHeight w:val="27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proofErr w:type="spellStart"/>
            <w:r w:rsidRPr="009D7710">
              <w:rPr>
                <w:rFonts w:ascii="Times New Roman" w:hAnsi="Times New Roman"/>
              </w:rPr>
              <w:t>Ппн</w:t>
            </w:r>
            <w:proofErr w:type="spellEnd"/>
            <w:r w:rsidRPr="009D7710">
              <w:rPr>
                <w:rFonts w:ascii="Times New Roman" w:hAnsi="Times New Roman"/>
              </w:rPr>
              <w:t xml:space="preserve">*100%  / </w:t>
            </w:r>
            <w:proofErr w:type="spellStart"/>
            <w:r w:rsidRPr="009D7710">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Ппн</w:t>
            </w:r>
            <w:proofErr w:type="spellEnd"/>
            <w:r w:rsidRPr="009D7710">
              <w:rPr>
                <w:rFonts w:ascii="Times New Roman" w:hAnsi="Times New Roman"/>
              </w:rPr>
              <w:t xml:space="preserve"> – количество контрольных </w:t>
            </w:r>
            <w:proofErr w:type="gramStart"/>
            <w:r w:rsidRPr="009D7710">
              <w:rPr>
                <w:rFonts w:ascii="Times New Roman" w:hAnsi="Times New Roman"/>
              </w:rPr>
              <w:t>мероприятий ,</w:t>
            </w:r>
            <w:proofErr w:type="gramEnd"/>
            <w:r w:rsidRPr="009D7710">
              <w:rPr>
                <w:rFonts w:ascii="Times New Roman" w:hAnsi="Times New Roman"/>
              </w:rPr>
              <w:t xml:space="preserve"> результаты которых были признаны недействительными;</w:t>
            </w:r>
          </w:p>
          <w:p w:rsidR="009D7710" w:rsidRPr="009D7710" w:rsidRDefault="009D7710" w:rsidP="00711021">
            <w:pPr>
              <w:jc w:val="center"/>
              <w:rPr>
                <w:rFonts w:ascii="Times New Roman" w:hAnsi="Times New Roman"/>
              </w:rPr>
            </w:pPr>
            <w:proofErr w:type="spellStart"/>
            <w:r w:rsidRPr="009D7710">
              <w:rPr>
                <w:rFonts w:ascii="Times New Roman" w:hAnsi="Times New Roman"/>
              </w:rPr>
              <w:t>Пок</w:t>
            </w:r>
            <w:proofErr w:type="spellEnd"/>
            <w:r w:rsidRPr="009D7710">
              <w:rPr>
                <w:rFonts w:ascii="Times New Roman" w:hAnsi="Times New Roman"/>
              </w:rPr>
              <w:t xml:space="preserve"> - общему количество контрольных мероприятий , проведенных в рамках  муниципального жилищного </w:t>
            </w:r>
            <w:r w:rsidRPr="009D7710">
              <w:rPr>
                <w:rFonts w:ascii="Times New Roman" w:hAnsi="Times New Roman"/>
              </w:rPr>
              <w:lastRenderedPageBreak/>
              <w:t>контроля</w:t>
            </w:r>
            <w:bookmarkStart w:id="13" w:name="_GoBack"/>
            <w:bookmarkEnd w:id="13"/>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9D7710" w:rsidRPr="009D7710" w:rsidRDefault="009D7710" w:rsidP="00711021">
            <w:pPr>
              <w:rPr>
                <w:rFonts w:ascii="Times New Roman" w:hAnsi="Times New Roman"/>
              </w:rPr>
            </w:pPr>
            <w:r w:rsidRPr="009D7710">
              <w:rPr>
                <w:rFonts w:ascii="Times New Roman" w:hAnsi="Times New Roman"/>
              </w:rPr>
              <w:t>Статистические данные контрольного органа</w:t>
            </w:r>
          </w:p>
          <w:p w:rsidR="009D7710" w:rsidRPr="009D7710" w:rsidRDefault="009D7710" w:rsidP="00711021">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9D7710" w:rsidRPr="009D7710" w:rsidRDefault="009D7710" w:rsidP="00711021">
            <w:pPr>
              <w:rPr>
                <w:rFonts w:ascii="Times New Roman" w:hAnsi="Times New Roman"/>
              </w:rPr>
            </w:pPr>
          </w:p>
        </w:tc>
      </w:tr>
      <w:tr w:rsidR="009D7710" w:rsidRPr="009D7710" w:rsidTr="00711021">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lastRenderedPageBreak/>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D7710" w:rsidRPr="009D7710" w:rsidRDefault="009D7710" w:rsidP="00711021">
            <w:pPr>
              <w:rPr>
                <w:rFonts w:ascii="Times New Roman" w:hAnsi="Times New Roman"/>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Псн</w:t>
            </w:r>
            <w:proofErr w:type="spellEnd"/>
            <w:r w:rsidRPr="009D7710">
              <w:rPr>
                <w:rFonts w:ascii="Times New Roman" w:hAnsi="Times New Roman"/>
              </w:rPr>
              <w:t>*100%  /</w:t>
            </w:r>
            <w:proofErr w:type="spellStart"/>
            <w:r w:rsidRPr="009D7710">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Псн</w:t>
            </w:r>
            <w:proofErr w:type="spellEnd"/>
            <w:r w:rsidRPr="009D7710">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9D7710">
              <w:rPr>
                <w:rFonts w:ascii="Times New Roman" w:hAnsi="Times New Roman"/>
              </w:rPr>
              <w:t>контроля ,</w:t>
            </w:r>
            <w:proofErr w:type="gramEnd"/>
            <w:r w:rsidRPr="009D7710">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proofErr w:type="spellStart"/>
            <w:r w:rsidRPr="009D7710">
              <w:rPr>
                <w:rFonts w:ascii="Times New Roman" w:hAnsi="Times New Roman"/>
              </w:rPr>
              <w:t>Пок</w:t>
            </w:r>
            <w:proofErr w:type="spellEnd"/>
            <w:r w:rsidRPr="009D7710">
              <w:rPr>
                <w:rFonts w:ascii="Times New Roman" w:hAnsi="Times New Roman"/>
              </w:rPr>
              <w:t>-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D7710" w:rsidRPr="009D7710" w:rsidRDefault="009D7710" w:rsidP="00711021">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9D7710" w:rsidRPr="009D7710" w:rsidRDefault="009D7710" w:rsidP="00711021">
            <w:pPr>
              <w:rPr>
                <w:rFonts w:ascii="Times New Roman" w:hAnsi="Times New Roman"/>
              </w:rPr>
            </w:pPr>
            <w:r w:rsidRPr="009D7710">
              <w:rPr>
                <w:rFonts w:ascii="Times New Roman" w:hAnsi="Times New Roman"/>
              </w:rPr>
              <w:t>Статистические данные контрольного органа</w:t>
            </w:r>
          </w:p>
          <w:p w:rsidR="009D7710" w:rsidRPr="009D7710" w:rsidRDefault="009D7710" w:rsidP="00711021">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9D7710" w:rsidRPr="009D7710" w:rsidRDefault="009D7710" w:rsidP="00711021">
            <w:pPr>
              <w:rPr>
                <w:rFonts w:ascii="Times New Roman" w:hAnsi="Times New Roman"/>
              </w:rPr>
            </w:pPr>
          </w:p>
        </w:tc>
      </w:tr>
      <w:tr w:rsidR="009D7710" w:rsidRPr="009D7710" w:rsidTr="00711021">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9D7710" w:rsidRPr="009D7710" w:rsidRDefault="009D7710" w:rsidP="00711021">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9D7710" w:rsidRPr="009D7710" w:rsidRDefault="009D7710" w:rsidP="00711021">
            <w:pPr>
              <w:rPr>
                <w:rFonts w:ascii="Times New Roman" w:hAnsi="Times New Roman"/>
              </w:rPr>
            </w:pPr>
          </w:p>
        </w:tc>
        <w:tc>
          <w:tcPr>
            <w:tcW w:w="1703" w:type="dxa"/>
            <w:gridSpan w:val="4"/>
            <w:tcBorders>
              <w:top w:val="single" w:sz="4" w:space="0" w:color="auto"/>
              <w:left w:val="nil"/>
              <w:bottom w:val="single" w:sz="4" w:space="0" w:color="auto"/>
              <w:right w:val="single" w:sz="4" w:space="0" w:color="auto"/>
            </w:tcBorders>
          </w:tcPr>
          <w:p w:rsidR="009D7710" w:rsidRPr="009D7710" w:rsidRDefault="009D7710" w:rsidP="00711021">
            <w:pPr>
              <w:rPr>
                <w:rFonts w:ascii="Times New Roman" w:hAnsi="Times New Roman"/>
              </w:rPr>
            </w:pPr>
          </w:p>
        </w:tc>
      </w:tr>
      <w:tr w:rsidR="009D7710" w:rsidRPr="009D7710" w:rsidTr="00711021">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r w:rsidRPr="009D7710">
              <w:rPr>
                <w:rFonts w:ascii="Times New Roman" w:hAnsi="Times New Roman"/>
              </w:rPr>
              <w:t>2.2.1.</w:t>
            </w:r>
          </w:p>
        </w:tc>
        <w:tc>
          <w:tcPr>
            <w:tcW w:w="2570"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9D7710" w:rsidRPr="009D7710" w:rsidRDefault="009D7710" w:rsidP="00711021">
            <w:pPr>
              <w:rPr>
                <w:rFonts w:ascii="Times New Roman" w:hAnsi="Times New Roman"/>
              </w:rPr>
            </w:pPr>
            <w:r w:rsidRPr="009D7710">
              <w:rPr>
                <w:rFonts w:ascii="Times New Roman" w:hAnsi="Times New Roman"/>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9D7710" w:rsidRPr="009D7710" w:rsidRDefault="009D7710" w:rsidP="00711021">
            <w:pPr>
              <w:rPr>
                <w:rFonts w:ascii="Times New Roman" w:hAnsi="Times New Roman"/>
              </w:rPr>
            </w:pPr>
            <w:r w:rsidRPr="009D7710">
              <w:rPr>
                <w:rFonts w:ascii="Times New Roman" w:hAnsi="Times New Roman"/>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691" w:type="dxa"/>
            <w:gridSpan w:val="2"/>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29" w:type="dxa"/>
            <w:gridSpan w:val="3"/>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tcPr>
          <w:p w:rsidR="009D7710" w:rsidRPr="009D7710" w:rsidRDefault="009D7710" w:rsidP="00711021">
            <w:pPr>
              <w:rPr>
                <w:rFonts w:ascii="Times New Roman" w:hAnsi="Times New Roman"/>
              </w:rPr>
            </w:pPr>
            <w:r w:rsidRPr="009D7710">
              <w:rPr>
                <w:rFonts w:ascii="Times New Roman" w:hAnsi="Times New Roman"/>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r>
      <w:tr w:rsidR="009D7710" w:rsidRPr="009D7710" w:rsidTr="00711021">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r w:rsidRPr="009D7710">
              <w:rPr>
                <w:rFonts w:ascii="Times New Roman" w:hAnsi="Times New Roman"/>
              </w:rPr>
              <w:t>2.2.2.</w:t>
            </w:r>
          </w:p>
        </w:tc>
        <w:tc>
          <w:tcPr>
            <w:tcW w:w="2570"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9D7710" w:rsidRPr="009D7710" w:rsidRDefault="009D7710" w:rsidP="00711021">
            <w:pPr>
              <w:rPr>
                <w:rFonts w:ascii="Times New Roman" w:hAnsi="Times New Roman"/>
              </w:rPr>
            </w:pPr>
            <w:r w:rsidRPr="009D7710">
              <w:rPr>
                <w:rFonts w:ascii="Times New Roman" w:hAnsi="Times New Roman"/>
              </w:rPr>
              <w:t xml:space="preserve">органом муниципального </w:t>
            </w:r>
            <w:r w:rsidRPr="009D7710">
              <w:rPr>
                <w:rFonts w:ascii="Times New Roman" w:hAnsi="Times New Roman"/>
              </w:rPr>
              <w:lastRenderedPageBreak/>
              <w:t>жилищного контроля</w:t>
            </w:r>
          </w:p>
          <w:p w:rsidR="009D7710" w:rsidRPr="009D7710" w:rsidRDefault="009D7710" w:rsidP="00711021">
            <w:pPr>
              <w:rPr>
                <w:rFonts w:ascii="Times New Roman" w:hAnsi="Times New Roman"/>
              </w:rPr>
            </w:pPr>
            <w:r w:rsidRPr="009D7710">
              <w:rPr>
                <w:rFonts w:ascii="Times New Roman" w:hAnsi="Times New Roman"/>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lastRenderedPageBreak/>
              <w:t>ПРМБВн</w:t>
            </w:r>
            <w:proofErr w:type="spellEnd"/>
            <w:r w:rsidRPr="009D7710">
              <w:rPr>
                <w:rFonts w:ascii="Times New Roman" w:hAnsi="Times New Roman"/>
              </w:rPr>
              <w:t xml:space="preserve">*100%  / </w:t>
            </w:r>
            <w:proofErr w:type="spellStart"/>
            <w:r w:rsidRPr="009D7710">
              <w:rPr>
                <w:rFonts w:ascii="Times New Roman" w:hAnsi="Times New Roman"/>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roofErr w:type="spellStart"/>
            <w:r w:rsidRPr="009D7710">
              <w:rPr>
                <w:rFonts w:ascii="Times New Roman" w:hAnsi="Times New Roman"/>
              </w:rPr>
              <w:t>ПРМБВн</w:t>
            </w:r>
            <w:proofErr w:type="spellEnd"/>
            <w:r w:rsidRPr="009D7710">
              <w:rPr>
                <w:rFonts w:ascii="Times New Roman" w:hAnsi="Times New Roman"/>
              </w:rPr>
              <w:t xml:space="preserve"> –</w:t>
            </w:r>
            <w:proofErr w:type="gramStart"/>
            <w:r w:rsidRPr="009D7710">
              <w:rPr>
                <w:rFonts w:ascii="Times New Roman" w:hAnsi="Times New Roman"/>
              </w:rPr>
              <w:t>количество  предписаний</w:t>
            </w:r>
            <w:proofErr w:type="gramEnd"/>
            <w:r w:rsidRPr="009D7710">
              <w:rPr>
                <w:rFonts w:ascii="Times New Roman" w:hAnsi="Times New Roman"/>
              </w:rPr>
              <w:t xml:space="preserve">, выданных органом муниципального жилищного контроля по результатам контрольных мероприятий признанных незаконными в судебном </w:t>
            </w:r>
            <w:r w:rsidRPr="009D7710">
              <w:rPr>
                <w:rFonts w:ascii="Times New Roman" w:hAnsi="Times New Roman"/>
              </w:rPr>
              <w:lastRenderedPageBreak/>
              <w:t>порядке</w:t>
            </w:r>
          </w:p>
          <w:p w:rsidR="009D7710" w:rsidRPr="009D7710" w:rsidRDefault="009D7710" w:rsidP="00711021">
            <w:pPr>
              <w:jc w:val="center"/>
              <w:rPr>
                <w:rFonts w:ascii="Times New Roman" w:hAnsi="Times New Roman"/>
              </w:rPr>
            </w:pPr>
          </w:p>
          <w:p w:rsidR="009D7710" w:rsidRPr="009D7710" w:rsidRDefault="009D7710" w:rsidP="00711021">
            <w:pPr>
              <w:jc w:val="center"/>
              <w:rPr>
                <w:rFonts w:ascii="Times New Roman" w:hAnsi="Times New Roman"/>
              </w:rPr>
            </w:pPr>
            <w:proofErr w:type="spellStart"/>
            <w:r w:rsidRPr="009D7710">
              <w:rPr>
                <w:rFonts w:ascii="Times New Roman" w:hAnsi="Times New Roman"/>
              </w:rPr>
              <w:t>ПРМБВо</w:t>
            </w:r>
            <w:proofErr w:type="spellEnd"/>
            <w:r w:rsidRPr="009D7710">
              <w:rPr>
                <w:rFonts w:ascii="Times New Roman" w:hAnsi="Times New Roman"/>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9D7710" w:rsidRPr="009D7710" w:rsidRDefault="009D7710" w:rsidP="00711021">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jc w:val="center"/>
              <w:rPr>
                <w:rFonts w:ascii="Times New Roman" w:hAnsi="Times New Roman"/>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9D7710" w:rsidRPr="009D7710" w:rsidRDefault="009D7710" w:rsidP="00711021">
            <w:pPr>
              <w:rPr>
                <w:rFonts w:ascii="Times New Roman" w:hAnsi="Times New Roman"/>
              </w:rPr>
            </w:pPr>
            <w:r w:rsidRPr="009D7710">
              <w:rPr>
                <w:rFonts w:ascii="Times New Roman" w:hAnsi="Times New Roman"/>
              </w:rPr>
              <w:t>Статистические данные контрольного органа</w:t>
            </w:r>
          </w:p>
          <w:p w:rsidR="009D7710" w:rsidRPr="009D7710" w:rsidRDefault="009D7710" w:rsidP="00711021">
            <w:pPr>
              <w:jc w:val="center"/>
              <w:rPr>
                <w:rFonts w:ascii="Times New Roman" w:hAnsi="Times New Roman"/>
              </w:rPr>
            </w:pPr>
          </w:p>
        </w:tc>
        <w:tc>
          <w:tcPr>
            <w:tcW w:w="1703" w:type="dxa"/>
            <w:gridSpan w:val="4"/>
            <w:tcBorders>
              <w:top w:val="nil"/>
              <w:left w:val="nil"/>
              <w:bottom w:val="single" w:sz="4" w:space="0" w:color="auto"/>
              <w:right w:val="single" w:sz="4" w:space="0" w:color="auto"/>
            </w:tcBorders>
            <w:shd w:val="clear" w:color="000000" w:fill="FFFFFF"/>
          </w:tcPr>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p w:rsidR="009D7710" w:rsidRPr="009D7710" w:rsidRDefault="009D7710" w:rsidP="00711021">
            <w:pPr>
              <w:rPr>
                <w:rFonts w:ascii="Times New Roman" w:hAnsi="Times New Roman"/>
              </w:rPr>
            </w:pPr>
          </w:p>
        </w:tc>
      </w:tr>
    </w:tbl>
    <w:p w:rsidR="00FF0383" w:rsidRPr="009D7710" w:rsidRDefault="00FF0383" w:rsidP="0041724C">
      <w:pPr>
        <w:rPr>
          <w:rFonts w:ascii="Times New Roman" w:hAnsi="Times New Roman"/>
        </w:rPr>
      </w:pPr>
    </w:p>
    <w:sectPr w:rsidR="00FF0383" w:rsidRPr="009D771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50" w:rsidRDefault="00094A50" w:rsidP="000E7BBF">
      <w:r>
        <w:separator/>
      </w:r>
    </w:p>
  </w:endnote>
  <w:endnote w:type="continuationSeparator" w:id="0">
    <w:p w:rsidR="00094A50" w:rsidRDefault="00094A5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50" w:rsidRDefault="00094A50" w:rsidP="000E7BBF">
      <w:r>
        <w:separator/>
      </w:r>
    </w:p>
  </w:footnote>
  <w:footnote w:type="continuationSeparator" w:id="0">
    <w:p w:rsidR="00094A50" w:rsidRDefault="00094A50" w:rsidP="000E7BBF">
      <w:r>
        <w:continuationSeparator/>
      </w:r>
    </w:p>
  </w:footnote>
  <w:footnote w:id="1">
    <w:p w:rsidR="009D7710" w:rsidRPr="00D51060" w:rsidRDefault="009D7710" w:rsidP="009D7710">
      <w:pPr>
        <w:pStyle w:val="af1"/>
        <w:ind w:firstLine="567"/>
        <w:jc w:val="both"/>
      </w:pPr>
      <w:r>
        <w:rPr>
          <w:rStyle w:val="a5"/>
          <w:rFonts w:ascii="Times New Roman" w:hAnsi="Times New Roman"/>
          <w:color w:val="FF0000"/>
        </w:rPr>
        <w:t xml:space="preserve"> </w:t>
      </w:r>
    </w:p>
  </w:footnote>
  <w:footnote w:id="2">
    <w:p w:rsidR="009D7710" w:rsidRPr="00D51060" w:rsidRDefault="009D7710" w:rsidP="009D7710">
      <w:pPr>
        <w:pStyle w:val="af1"/>
        <w:ind w:firstLine="567"/>
        <w:jc w:val="both"/>
        <w:rPr>
          <w:color w:val="FF0000"/>
        </w:rPr>
      </w:pPr>
      <w:r>
        <w:rPr>
          <w:rStyle w:val="a5"/>
          <w:rFonts w:ascii="Times New Roman" w:hAnsi="Times New Roman"/>
          <w:color w:val="FF000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32E79"/>
    <w:rsid w:val="0004178C"/>
    <w:rsid w:val="00073005"/>
    <w:rsid w:val="00094A50"/>
    <w:rsid w:val="000D09E5"/>
    <w:rsid w:val="000E7BBF"/>
    <w:rsid w:val="00156FED"/>
    <w:rsid w:val="001B47B6"/>
    <w:rsid w:val="001E250F"/>
    <w:rsid w:val="00240142"/>
    <w:rsid w:val="00241D52"/>
    <w:rsid w:val="00242BBB"/>
    <w:rsid w:val="002579EC"/>
    <w:rsid w:val="00284EC2"/>
    <w:rsid w:val="0029416D"/>
    <w:rsid w:val="002C4CF1"/>
    <w:rsid w:val="002D2FB2"/>
    <w:rsid w:val="002F2AA6"/>
    <w:rsid w:val="00335A2A"/>
    <w:rsid w:val="003509A4"/>
    <w:rsid w:val="00381F21"/>
    <w:rsid w:val="003E666D"/>
    <w:rsid w:val="004003A4"/>
    <w:rsid w:val="00411A4A"/>
    <w:rsid w:val="0041724C"/>
    <w:rsid w:val="004320CB"/>
    <w:rsid w:val="00447252"/>
    <w:rsid w:val="00477305"/>
    <w:rsid w:val="004B035F"/>
    <w:rsid w:val="004D3C99"/>
    <w:rsid w:val="00500823"/>
    <w:rsid w:val="0050267C"/>
    <w:rsid w:val="00526B77"/>
    <w:rsid w:val="00577A5C"/>
    <w:rsid w:val="00591AB7"/>
    <w:rsid w:val="005A6752"/>
    <w:rsid w:val="005B10F2"/>
    <w:rsid w:val="00625F54"/>
    <w:rsid w:val="00641DD0"/>
    <w:rsid w:val="0067040C"/>
    <w:rsid w:val="0067760F"/>
    <w:rsid w:val="006A4650"/>
    <w:rsid w:val="006B33C7"/>
    <w:rsid w:val="006E478B"/>
    <w:rsid w:val="00707B35"/>
    <w:rsid w:val="00711AAD"/>
    <w:rsid w:val="00733FF8"/>
    <w:rsid w:val="007605F8"/>
    <w:rsid w:val="00775DA7"/>
    <w:rsid w:val="00786E57"/>
    <w:rsid w:val="00787C5D"/>
    <w:rsid w:val="007A03C9"/>
    <w:rsid w:val="007A3412"/>
    <w:rsid w:val="007A7AA9"/>
    <w:rsid w:val="007B0E7C"/>
    <w:rsid w:val="007B185F"/>
    <w:rsid w:val="007D5AD9"/>
    <w:rsid w:val="0080091C"/>
    <w:rsid w:val="00834295"/>
    <w:rsid w:val="0084171D"/>
    <w:rsid w:val="00842CA5"/>
    <w:rsid w:val="008775CC"/>
    <w:rsid w:val="008B72DE"/>
    <w:rsid w:val="008E06C2"/>
    <w:rsid w:val="008E79FB"/>
    <w:rsid w:val="008F0AAE"/>
    <w:rsid w:val="008F42E1"/>
    <w:rsid w:val="009351DD"/>
    <w:rsid w:val="0099433E"/>
    <w:rsid w:val="009B54C4"/>
    <w:rsid w:val="009C17AF"/>
    <w:rsid w:val="009D6014"/>
    <w:rsid w:val="009D7710"/>
    <w:rsid w:val="009E1810"/>
    <w:rsid w:val="00A14EC0"/>
    <w:rsid w:val="00A15315"/>
    <w:rsid w:val="00A23F1B"/>
    <w:rsid w:val="00A36584"/>
    <w:rsid w:val="00A476CE"/>
    <w:rsid w:val="00A47AAE"/>
    <w:rsid w:val="00A64A6B"/>
    <w:rsid w:val="00A930C9"/>
    <w:rsid w:val="00AA7E32"/>
    <w:rsid w:val="00B11DFF"/>
    <w:rsid w:val="00B16F84"/>
    <w:rsid w:val="00B20D87"/>
    <w:rsid w:val="00B25B28"/>
    <w:rsid w:val="00B33824"/>
    <w:rsid w:val="00B41268"/>
    <w:rsid w:val="00B75C5C"/>
    <w:rsid w:val="00BD0E75"/>
    <w:rsid w:val="00BF0142"/>
    <w:rsid w:val="00C06AC1"/>
    <w:rsid w:val="00C5165F"/>
    <w:rsid w:val="00C57E92"/>
    <w:rsid w:val="00C70753"/>
    <w:rsid w:val="00C767BF"/>
    <w:rsid w:val="00CB648D"/>
    <w:rsid w:val="00CD2977"/>
    <w:rsid w:val="00CD3E8B"/>
    <w:rsid w:val="00CE7007"/>
    <w:rsid w:val="00D03202"/>
    <w:rsid w:val="00D41175"/>
    <w:rsid w:val="00D51060"/>
    <w:rsid w:val="00D51165"/>
    <w:rsid w:val="00DA3F26"/>
    <w:rsid w:val="00DC3C44"/>
    <w:rsid w:val="00DD30C0"/>
    <w:rsid w:val="00DE67CE"/>
    <w:rsid w:val="00DE739C"/>
    <w:rsid w:val="00E10F71"/>
    <w:rsid w:val="00E47230"/>
    <w:rsid w:val="00E824D7"/>
    <w:rsid w:val="00E87CD4"/>
    <w:rsid w:val="00EA220B"/>
    <w:rsid w:val="00EA66DF"/>
    <w:rsid w:val="00EB3507"/>
    <w:rsid w:val="00EB7F3D"/>
    <w:rsid w:val="00FA66E8"/>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75FD"/>
  <w15:docId w15:val="{37B2EFB0-3CE8-4A67-B06B-98F0DB5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89B0-4699-4FD4-BC63-24230FC6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10607</Words>
  <Characters>60463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AsRock</cp:lastModifiedBy>
  <cp:revision>8</cp:revision>
  <cp:lastPrinted>2021-10-08T06:47:00Z</cp:lastPrinted>
  <dcterms:created xsi:type="dcterms:W3CDTF">2021-10-07T03:25:00Z</dcterms:created>
  <dcterms:modified xsi:type="dcterms:W3CDTF">2021-10-11T08:38:00Z</dcterms:modified>
</cp:coreProperties>
</file>